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9E954" w14:textId="5609C479" w:rsidR="00584672" w:rsidRDefault="000D3916">
      <w:pPr>
        <w:rPr>
          <w:noProof/>
        </w:rPr>
      </w:pPr>
      <w:r>
        <w:rPr>
          <w:noProof/>
        </w:rPr>
        <w:pict w14:anchorId="7EED64B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3.8pt;margin-top:12.45pt;width:143.25pt;height:29pt;z-index:251659264" strokeweight=".5pt">
            <v:textbox style="mso-next-textbox:#_x0000_s1027" inset="6pt,.75pt,6pt,.75pt">
              <w:txbxContent>
                <w:p w14:paraId="05F36ECD" w14:textId="466A7484" w:rsidR="00D6552B" w:rsidRDefault="00D6552B" w:rsidP="00D6552B">
                  <w:r w:rsidRPr="00161876">
                    <w:rPr>
                      <w:rFonts w:hint="eastAsia"/>
                      <w:color w:val="000000"/>
                      <w:sz w:val="16"/>
                      <w:szCs w:val="16"/>
                    </w:rPr>
                    <w:t>※</w:t>
                  </w:r>
                  <w:r w:rsidR="00684BEC">
                    <w:rPr>
                      <w:rFonts w:hint="eastAsia"/>
                      <w:color w:val="000000"/>
                      <w:sz w:val="16"/>
                      <w:szCs w:val="16"/>
                    </w:rPr>
                    <w:t>1</w:t>
                  </w:r>
                  <w:r w:rsidR="00684BEC" w:rsidRPr="00684BEC">
                    <w:t xml:space="preserve"> </w:t>
                  </w:r>
                  <w:r w:rsidR="00684BEC">
                    <w:rPr>
                      <w:color w:val="000000"/>
                      <w:sz w:val="16"/>
                      <w:szCs w:val="16"/>
                    </w:rPr>
                    <w:t>E</w:t>
                  </w:r>
                  <w:r w:rsidR="00684BEC" w:rsidRPr="00684BEC">
                    <w:rPr>
                      <w:color w:val="000000"/>
                      <w:sz w:val="16"/>
                      <w:szCs w:val="16"/>
                    </w:rPr>
                    <w:t>xaminee's number</w:t>
                  </w:r>
                </w:p>
              </w:txbxContent>
            </v:textbox>
          </v:shape>
        </w:pict>
      </w:r>
      <w:r>
        <w:rPr>
          <w:noProof/>
        </w:rPr>
        <w:pict w14:anchorId="743EC6B4">
          <v:shape id="_x0000_s1026" type="#_x0000_t202" style="position:absolute;left:0;text-align:left;margin-left:358.1pt;margin-top:-3.3pt;width:154pt;height:52pt;z-index:251658240;mso-width-relative:margin;mso-height-relative:margin" stroked="f">
            <v:textbox style="mso-next-textbox:#_x0000_s1026" inset="7.5pt,3.75pt,7.5pt,3.75pt">
              <w:txbxContent>
                <w:p w14:paraId="60368FB5" w14:textId="44EEF2ED" w:rsidR="00D6552B" w:rsidRPr="00684BEC" w:rsidRDefault="00D6552B" w:rsidP="00684BEC">
                  <w:pPr>
                    <w:ind w:firstLineChars="50" w:firstLine="81"/>
                    <w:rPr>
                      <w:color w:val="000000"/>
                      <w:sz w:val="16"/>
                      <w:szCs w:val="16"/>
                    </w:rPr>
                  </w:pPr>
                  <w:r w:rsidRPr="00161876">
                    <w:rPr>
                      <w:rFonts w:hint="eastAsia"/>
                      <w:color w:val="000000"/>
                      <w:sz w:val="16"/>
                      <w:szCs w:val="16"/>
                    </w:rPr>
                    <w:t>※</w:t>
                  </w:r>
                  <w:r w:rsidR="00684BEC">
                    <w:rPr>
                      <w:rFonts w:hint="eastAsia"/>
                      <w:color w:val="000000"/>
                      <w:sz w:val="16"/>
                      <w:szCs w:val="16"/>
                    </w:rPr>
                    <w:t>1</w:t>
                  </w:r>
                  <w:r w:rsidR="00684BEC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="00684BEC" w:rsidRPr="00684BEC">
                    <w:rPr>
                      <w:rFonts w:ascii="Arial" w:hAnsi="Arial" w:cs="Arial"/>
                      <w:color w:val="000000"/>
                      <w:spacing w:val="-4"/>
                      <w:sz w:val="16"/>
                    </w:rPr>
                    <w:t>Official use only</w:t>
                  </w:r>
                </w:p>
                <w:p w14:paraId="28340EE9" w14:textId="77777777" w:rsidR="00D6552B" w:rsidRDefault="00D6552B" w:rsidP="00D6552B"/>
              </w:txbxContent>
            </v:textbox>
          </v:shape>
        </w:pict>
      </w:r>
      <w:r w:rsidR="00334643" w:rsidRPr="00035778">
        <w:rPr>
          <w:rFonts w:hint="eastAsia"/>
          <w:noProof/>
        </w:rPr>
        <w:t xml:space="preserve">　　　　　</w:t>
      </w:r>
    </w:p>
    <w:p w14:paraId="7D0EBFD5" w14:textId="5A85B1FB" w:rsidR="003E4B3F" w:rsidRDefault="003E4B3F">
      <w:pPr>
        <w:rPr>
          <w:noProof/>
        </w:rPr>
      </w:pPr>
    </w:p>
    <w:p w14:paraId="0E135252" w14:textId="77777777" w:rsidR="003E4B3F" w:rsidRPr="00035778" w:rsidRDefault="003E4B3F">
      <w:pPr>
        <w:rPr>
          <w:noProof/>
        </w:rPr>
      </w:pPr>
    </w:p>
    <w:p w14:paraId="6521A565" w14:textId="77777777" w:rsidR="00A34A14" w:rsidRDefault="00D6552B" w:rsidP="00D6552B">
      <w:pPr>
        <w:jc w:val="left"/>
        <w:rPr>
          <w:noProof/>
        </w:rPr>
      </w:pPr>
      <w:r w:rsidRPr="00035778">
        <w:rPr>
          <w:rFonts w:hint="eastAsia"/>
          <w:noProof/>
        </w:rPr>
        <w:t xml:space="preserve">　　　</w:t>
      </w:r>
      <w:r w:rsidR="00A96089" w:rsidRPr="00035778">
        <w:rPr>
          <w:rFonts w:hint="eastAsia"/>
          <w:noProof/>
        </w:rPr>
        <w:t xml:space="preserve">　　　</w:t>
      </w:r>
    </w:p>
    <w:p w14:paraId="03D3653F" w14:textId="0C196D6D" w:rsidR="00A34A14" w:rsidRPr="009C2DB7" w:rsidRDefault="00A34A14" w:rsidP="009C2DB7">
      <w:pPr>
        <w:snapToGrid w:val="0"/>
        <w:spacing w:line="260" w:lineRule="exact"/>
        <w:ind w:leftChars="623" w:left="1277" w:hangingChars="55" w:hanging="142"/>
        <w:rPr>
          <w:rFonts w:asciiTheme="majorHAnsi" w:eastAsia="ＭＳ ゴシック" w:hAnsiTheme="majorHAnsi" w:cstheme="majorHAnsi"/>
          <w:color w:val="000000"/>
          <w:spacing w:val="-2"/>
          <w:sz w:val="26"/>
          <w:szCs w:val="26"/>
        </w:rPr>
      </w:pPr>
      <w:r w:rsidRPr="009C2DB7">
        <w:rPr>
          <w:rFonts w:asciiTheme="majorHAnsi" w:eastAsia="ＭＳ ゴシック" w:hAnsiTheme="majorHAnsi" w:cstheme="majorHAnsi" w:hint="eastAsia"/>
          <w:color w:val="000000"/>
          <w:spacing w:val="-2"/>
          <w:sz w:val="26"/>
          <w:szCs w:val="26"/>
        </w:rPr>
        <w:t>A</w:t>
      </w:r>
      <w:r w:rsidRPr="009C2DB7">
        <w:rPr>
          <w:rFonts w:asciiTheme="majorHAnsi" w:eastAsia="ＭＳ ゴシック" w:hAnsiTheme="majorHAnsi" w:cstheme="majorHAnsi"/>
          <w:color w:val="000000"/>
          <w:spacing w:val="-2"/>
          <w:sz w:val="26"/>
          <w:szCs w:val="26"/>
        </w:rPr>
        <w:t>pplication Form for</w:t>
      </w:r>
    </w:p>
    <w:p w14:paraId="468794E3" w14:textId="2B1122B9" w:rsidR="009C2DB7" w:rsidRPr="009C2DB7" w:rsidRDefault="009C2DB7" w:rsidP="009C2DB7">
      <w:pPr>
        <w:snapToGrid w:val="0"/>
        <w:spacing w:line="260" w:lineRule="exact"/>
        <w:ind w:leftChars="623" w:left="1277" w:hangingChars="55" w:hanging="142"/>
        <w:rPr>
          <w:rFonts w:asciiTheme="majorHAnsi" w:eastAsia="ＭＳ ゴシック" w:hAnsiTheme="majorHAnsi" w:cstheme="majorHAnsi"/>
          <w:color w:val="000000"/>
          <w:spacing w:val="-2"/>
          <w:sz w:val="28"/>
          <w:szCs w:val="28"/>
        </w:rPr>
      </w:pPr>
      <w:r w:rsidRPr="009C2DB7">
        <w:rPr>
          <w:rFonts w:ascii="Arial" w:eastAsia="ＭＳ ゴシック" w:hAnsi="Arial" w:cs="Arial"/>
          <w:color w:val="000000"/>
          <w:spacing w:val="-2"/>
          <w:sz w:val="26"/>
          <w:szCs w:val="26"/>
        </w:rPr>
        <w:t>Advanced Information Specialist Course (JAIST×Human Course)</w:t>
      </w:r>
    </w:p>
    <w:p w14:paraId="316BC351" w14:textId="0E30D491" w:rsidR="00850E30" w:rsidRDefault="00850E30" w:rsidP="009C2DB7">
      <w:pPr>
        <w:snapToGrid w:val="0"/>
        <w:spacing w:line="260" w:lineRule="exact"/>
        <w:ind w:leftChars="623" w:left="1291" w:hangingChars="55" w:hanging="156"/>
        <w:rPr>
          <w:rFonts w:eastAsia="ＭＳ ゴシック"/>
          <w:b/>
          <w:bCs/>
          <w:noProof/>
          <w:sz w:val="28"/>
          <w:szCs w:val="28"/>
        </w:rPr>
      </w:pPr>
    </w:p>
    <w:p w14:paraId="025785DD" w14:textId="77777777" w:rsidR="00850E30" w:rsidRDefault="00850E30" w:rsidP="009C2DB7">
      <w:pPr>
        <w:snapToGrid w:val="0"/>
        <w:spacing w:line="260" w:lineRule="exact"/>
        <w:ind w:leftChars="623" w:left="1291" w:hangingChars="55" w:hanging="156"/>
        <w:rPr>
          <w:rFonts w:eastAsia="ＭＳ ゴシック"/>
          <w:b/>
          <w:bCs/>
          <w:noProof/>
          <w:sz w:val="28"/>
          <w:szCs w:val="28"/>
        </w:rPr>
      </w:pPr>
    </w:p>
    <w:p w14:paraId="4D3433C3" w14:textId="79515395" w:rsidR="007B1162" w:rsidRPr="009C2DB7" w:rsidRDefault="00A34A14" w:rsidP="009C2DB7">
      <w:pPr>
        <w:snapToGrid w:val="0"/>
        <w:spacing w:line="260" w:lineRule="exact"/>
        <w:ind w:leftChars="623" w:left="1288" w:hangingChars="55" w:hanging="153"/>
        <w:rPr>
          <w:rFonts w:eastAsia="ＭＳ ゴシック"/>
          <w:b/>
          <w:bCs/>
          <w:noProof/>
          <w:sz w:val="28"/>
          <w:szCs w:val="28"/>
        </w:rPr>
      </w:pPr>
      <w:r w:rsidRPr="009C2DB7">
        <w:rPr>
          <w:rFonts w:asciiTheme="majorHAnsi" w:eastAsia="ＭＳ ゴシック" w:hAnsiTheme="majorHAnsi" w:cstheme="majorHAnsi" w:hint="eastAsia"/>
          <w:color w:val="000000"/>
          <w:spacing w:val="-2"/>
          <w:sz w:val="28"/>
          <w:szCs w:val="28"/>
        </w:rPr>
        <w:t>I</w:t>
      </w:r>
      <w:r w:rsidR="00803760" w:rsidRPr="009C2DB7">
        <w:rPr>
          <w:rFonts w:asciiTheme="majorHAnsi" w:eastAsia="ＭＳ ゴシック" w:hAnsiTheme="majorHAnsi" w:cstheme="majorHAnsi"/>
          <w:color w:val="000000"/>
          <w:spacing w:val="-2"/>
          <w:sz w:val="28"/>
          <w:szCs w:val="28"/>
        </w:rPr>
        <w:t>m</w:t>
      </w:r>
      <w:r w:rsidRPr="009C2DB7">
        <w:rPr>
          <w:rFonts w:asciiTheme="majorHAnsi" w:eastAsia="ＭＳ ゴシック" w:hAnsiTheme="majorHAnsi" w:cstheme="majorHAnsi"/>
          <w:color w:val="000000"/>
          <w:spacing w:val="-2"/>
          <w:sz w:val="28"/>
          <w:szCs w:val="28"/>
        </w:rPr>
        <w:t>portant Notes regarding this course</w:t>
      </w:r>
    </w:p>
    <w:p w14:paraId="72212E4B" w14:textId="288586BE" w:rsidR="007B1162" w:rsidRDefault="007B1162" w:rsidP="009C2DB7">
      <w:pPr>
        <w:snapToGrid w:val="0"/>
        <w:spacing w:line="260" w:lineRule="exact"/>
        <w:ind w:firstLineChars="439" w:firstLine="1244"/>
        <w:rPr>
          <w:rFonts w:eastAsia="ＭＳ ゴシック"/>
          <w:b/>
          <w:bCs/>
          <w:noProof/>
          <w:sz w:val="28"/>
          <w:szCs w:val="28"/>
        </w:rPr>
      </w:pPr>
    </w:p>
    <w:p w14:paraId="258EEC1C" w14:textId="77777777" w:rsidR="00A84645" w:rsidRDefault="00A84645" w:rsidP="009C2DB7">
      <w:pPr>
        <w:snapToGrid w:val="0"/>
        <w:spacing w:line="260" w:lineRule="exact"/>
        <w:ind w:firstLineChars="439" w:firstLine="1244"/>
        <w:rPr>
          <w:rFonts w:eastAsia="ＭＳ ゴシック"/>
          <w:b/>
          <w:bCs/>
          <w:noProof/>
          <w:sz w:val="28"/>
          <w:szCs w:val="28"/>
        </w:rPr>
      </w:pPr>
    </w:p>
    <w:p w14:paraId="2DFE26C0" w14:textId="77777777" w:rsidR="004B45CF" w:rsidRPr="004B45CF" w:rsidRDefault="00850E30" w:rsidP="004B45CF">
      <w:pPr>
        <w:snapToGrid w:val="0"/>
        <w:spacing w:line="260" w:lineRule="exact"/>
        <w:ind w:leftChars="100" w:left="182" w:rightChars="701" w:right="1277" w:firstLineChars="376" w:firstLine="896"/>
        <w:rPr>
          <w:rFonts w:ascii="ＭＳ ゴシック" w:eastAsia="ＭＳ ゴシック" w:hAnsi="ＭＳ ゴシック"/>
          <w:color w:val="000000"/>
          <w:spacing w:val="-2"/>
          <w:sz w:val="24"/>
        </w:rPr>
      </w:pPr>
      <w:r w:rsidRPr="004B45CF">
        <w:rPr>
          <w:rFonts w:ascii="ＭＳ ゴシック" w:eastAsia="ＭＳ ゴシック" w:hAnsi="ＭＳ ゴシック"/>
          <w:color w:val="000000"/>
          <w:spacing w:val="-2"/>
          <w:sz w:val="24"/>
        </w:rPr>
        <w:t>１．</w:t>
      </w:r>
      <w:r w:rsidR="00A34A14" w:rsidRPr="004B45CF">
        <w:rPr>
          <w:rFonts w:asciiTheme="majorHAnsi" w:eastAsia="ＭＳ ゴシック" w:hAnsiTheme="majorHAnsi" w:cstheme="majorHAnsi"/>
          <w:color w:val="000000"/>
          <w:spacing w:val="-2"/>
          <w:sz w:val="24"/>
        </w:rPr>
        <w:t>This course is limited to those who wish to obtain a degree in Information Science.</w:t>
      </w:r>
      <w:r w:rsidR="00E57720" w:rsidRPr="004B45CF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 </w:t>
      </w:r>
    </w:p>
    <w:p w14:paraId="6D8C7E77" w14:textId="4B419501" w:rsidR="00C628F2" w:rsidRPr="007A21C2" w:rsidRDefault="00A34A14" w:rsidP="004B45CF">
      <w:pPr>
        <w:snapToGrid w:val="0"/>
        <w:spacing w:line="260" w:lineRule="exact"/>
        <w:ind w:leftChars="857" w:left="1562" w:rightChars="623" w:right="1135" w:firstLine="2"/>
        <w:rPr>
          <w:rFonts w:asciiTheme="majorHAnsi" w:eastAsia="ＭＳ ゴシック" w:hAnsiTheme="majorHAnsi" w:cstheme="majorHAnsi"/>
          <w:color w:val="000000"/>
          <w:spacing w:val="-2"/>
          <w:sz w:val="24"/>
        </w:rPr>
      </w:pPr>
      <w:r w:rsidRPr="00697BA4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Applicants who indicate a degree other than Information Science on their </w:t>
      </w:r>
      <w:r w:rsidR="00697BA4" w:rsidRPr="00697BA4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application or </w:t>
      </w:r>
      <w:r w:rsidRPr="00697BA4">
        <w:rPr>
          <w:rFonts w:asciiTheme="majorHAnsi" w:eastAsia="ＭＳ ゴシック" w:hAnsiTheme="majorHAnsi" w:cstheme="majorHAnsi"/>
          <w:color w:val="000000"/>
          <w:spacing w:val="-2"/>
          <w:sz w:val="24"/>
        </w:rPr>
        <w:t>entry form are not eligible for this course.</w:t>
      </w:r>
      <w:r w:rsidR="00697BA4" w:rsidRPr="00697BA4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 Please note that we will not notify applicants if they are deemed ineligible. Application forms for this course will not be accepted after the application deadline.</w:t>
      </w:r>
    </w:p>
    <w:p w14:paraId="70F4FC08" w14:textId="49F9AA88" w:rsidR="00C628F2" w:rsidRDefault="00C628F2" w:rsidP="00C628F2">
      <w:pPr>
        <w:snapToGrid w:val="0"/>
        <w:spacing w:line="260" w:lineRule="exact"/>
        <w:ind w:leftChars="100" w:left="182" w:firstLineChars="500" w:firstLine="1011"/>
        <w:rPr>
          <w:rFonts w:eastAsia="ＭＳ ゴシック"/>
          <w:noProof/>
          <w:sz w:val="20"/>
          <w:szCs w:val="20"/>
        </w:rPr>
      </w:pPr>
    </w:p>
    <w:p w14:paraId="0A0FF741" w14:textId="6053A77F" w:rsidR="00E66BFA" w:rsidRDefault="00E66BFA" w:rsidP="00C628F2">
      <w:pPr>
        <w:snapToGrid w:val="0"/>
        <w:spacing w:line="260" w:lineRule="exact"/>
        <w:ind w:leftChars="100" w:left="182" w:firstLineChars="500" w:firstLine="1011"/>
        <w:rPr>
          <w:rFonts w:eastAsia="ＭＳ ゴシック"/>
          <w:noProof/>
          <w:sz w:val="20"/>
          <w:szCs w:val="20"/>
        </w:rPr>
      </w:pPr>
    </w:p>
    <w:p w14:paraId="3309C27D" w14:textId="77777777" w:rsidR="00E57720" w:rsidRPr="004B45CF" w:rsidRDefault="00E66BFA" w:rsidP="004B45CF">
      <w:pPr>
        <w:snapToGrid w:val="0"/>
        <w:spacing w:line="260" w:lineRule="exact"/>
        <w:ind w:leftChars="100" w:left="182" w:rightChars="701" w:right="1277" w:firstLineChars="376" w:firstLine="896"/>
        <w:rPr>
          <w:rFonts w:ascii="ＭＳ ゴシック" w:eastAsia="ＭＳ ゴシック" w:hAnsi="ＭＳ ゴシック"/>
          <w:color w:val="000000"/>
          <w:spacing w:val="-2"/>
          <w:sz w:val="24"/>
        </w:rPr>
      </w:pPr>
      <w:r w:rsidRPr="004B45CF">
        <w:rPr>
          <w:rFonts w:ascii="ＭＳ ゴシック" w:eastAsia="ＭＳ ゴシック" w:hAnsi="ＭＳ ゴシック"/>
          <w:color w:val="000000"/>
          <w:spacing w:val="-2"/>
          <w:sz w:val="24"/>
        </w:rPr>
        <w:t>２．</w:t>
      </w:r>
      <w:r w:rsidR="00C22898" w:rsidRPr="004B45CF">
        <w:rPr>
          <w:rFonts w:asciiTheme="majorHAnsi" w:eastAsia="ＭＳ ゴシック" w:hAnsiTheme="majorHAnsi" w:cstheme="majorHAnsi"/>
          <w:color w:val="000000"/>
          <w:spacing w:val="-2"/>
          <w:sz w:val="24"/>
        </w:rPr>
        <w:t>The evaluation</w:t>
      </w:r>
      <w:r w:rsidR="00803760" w:rsidRPr="004B45CF">
        <w:rPr>
          <w:rFonts w:asciiTheme="majorHAnsi" w:eastAsia="ＭＳ ゴシック" w:hAnsiTheme="majorHAnsi" w:cstheme="majorHAnsi"/>
          <w:color w:val="000000"/>
          <w:spacing w:val="-2"/>
          <w:sz w:val="24"/>
        </w:rPr>
        <w:t>s</w:t>
      </w:r>
      <w:r w:rsidR="00C22898" w:rsidRPr="004B45CF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 </w:t>
      </w:r>
      <w:r w:rsidR="00803760" w:rsidRPr="004B45CF">
        <w:rPr>
          <w:rFonts w:asciiTheme="majorHAnsi" w:eastAsia="ＭＳ ゴシック" w:hAnsiTheme="majorHAnsi" w:cstheme="majorHAnsi"/>
          <w:color w:val="000000"/>
          <w:spacing w:val="-2"/>
          <w:sz w:val="24"/>
        </w:rPr>
        <w:t>for</w:t>
      </w:r>
      <w:r w:rsidR="00C22898" w:rsidRPr="004B45CF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 the entrance examination and this course are conducted</w:t>
      </w:r>
    </w:p>
    <w:p w14:paraId="5F8DCC1A" w14:textId="37F453BB" w:rsidR="00C22898" w:rsidRPr="00C22898" w:rsidRDefault="00C22898" w:rsidP="004B45CF">
      <w:pPr>
        <w:snapToGrid w:val="0"/>
        <w:spacing w:line="260" w:lineRule="exact"/>
        <w:ind w:leftChars="855" w:left="1559" w:rightChars="623" w:right="1135" w:hanging="1"/>
        <w:rPr>
          <w:rFonts w:asciiTheme="majorHAnsi" w:eastAsia="ＭＳ ゴシック" w:hAnsiTheme="majorHAnsi" w:cstheme="majorHAnsi"/>
          <w:color w:val="000000"/>
          <w:spacing w:val="-2"/>
          <w:sz w:val="24"/>
        </w:rPr>
      </w:pPr>
      <w:r w:rsidRPr="00C22898">
        <w:rPr>
          <w:rFonts w:asciiTheme="majorHAnsi" w:eastAsia="ＭＳ ゴシック" w:hAnsiTheme="majorHAnsi" w:cstheme="majorHAnsi"/>
          <w:color w:val="000000"/>
          <w:spacing w:val="-2"/>
          <w:sz w:val="24"/>
        </w:rPr>
        <w:t>separately.</w:t>
      </w:r>
      <w:r w:rsidR="00E57720">
        <w:rPr>
          <w:rFonts w:asciiTheme="majorHAnsi" w:eastAsia="ＭＳ ゴシック" w:hAnsiTheme="majorHAnsi" w:cstheme="majorHAnsi" w:hint="eastAsia"/>
          <w:color w:val="000000"/>
          <w:spacing w:val="-2"/>
          <w:sz w:val="24"/>
        </w:rPr>
        <w:t xml:space="preserve"> </w:t>
      </w:r>
      <w:r w:rsidRPr="00C22898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Even if </w:t>
      </w:r>
      <w:r w:rsidR="004E3001">
        <w:rPr>
          <w:rFonts w:asciiTheme="majorHAnsi" w:eastAsia="ＭＳ ゴシック" w:hAnsiTheme="majorHAnsi" w:cstheme="majorHAnsi"/>
          <w:color w:val="000000"/>
          <w:spacing w:val="-2"/>
          <w:sz w:val="24"/>
        </w:rPr>
        <w:t>applicants</w:t>
      </w:r>
      <w:r w:rsidRPr="00C22898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 pass the entrance examination, </w:t>
      </w:r>
      <w:r w:rsidR="004E3001">
        <w:rPr>
          <w:rFonts w:asciiTheme="majorHAnsi" w:eastAsia="ＭＳ ゴシック" w:hAnsiTheme="majorHAnsi" w:cstheme="majorHAnsi"/>
          <w:color w:val="000000"/>
          <w:spacing w:val="-2"/>
          <w:sz w:val="24"/>
        </w:rPr>
        <w:t>they</w:t>
      </w:r>
      <w:r w:rsidRPr="00C22898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 may not be accepted into this</w:t>
      </w:r>
      <w:r w:rsidR="00E57720">
        <w:rPr>
          <w:rFonts w:asciiTheme="majorHAnsi" w:eastAsia="ＭＳ ゴシック" w:hAnsiTheme="majorHAnsi" w:cstheme="majorHAnsi" w:hint="eastAsia"/>
          <w:color w:val="000000"/>
          <w:spacing w:val="-2"/>
          <w:sz w:val="24"/>
        </w:rPr>
        <w:t xml:space="preserve"> </w:t>
      </w:r>
      <w:r w:rsidRPr="00C22898">
        <w:rPr>
          <w:rFonts w:asciiTheme="majorHAnsi" w:eastAsia="ＭＳ ゴシック" w:hAnsiTheme="majorHAnsi" w:cstheme="majorHAnsi"/>
          <w:color w:val="000000"/>
          <w:spacing w:val="-2"/>
          <w:sz w:val="24"/>
        </w:rPr>
        <w:t>course.</w:t>
      </w:r>
      <w:r w:rsidR="00756898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 </w:t>
      </w:r>
      <w:r w:rsidRPr="00C22898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In such a case, as long as </w:t>
      </w:r>
      <w:r w:rsidR="004E3001">
        <w:rPr>
          <w:rFonts w:asciiTheme="majorHAnsi" w:eastAsia="ＭＳ ゴシック" w:hAnsiTheme="majorHAnsi" w:cstheme="majorHAnsi"/>
          <w:color w:val="000000"/>
          <w:spacing w:val="-2"/>
          <w:sz w:val="24"/>
        </w:rPr>
        <w:t>applicants</w:t>
      </w:r>
      <w:r w:rsidRPr="00C22898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 have completed the admission procedures, </w:t>
      </w:r>
      <w:r w:rsidR="004E3001">
        <w:rPr>
          <w:rFonts w:asciiTheme="majorHAnsi" w:eastAsia="ＭＳ ゴシック" w:hAnsiTheme="majorHAnsi" w:cstheme="majorHAnsi"/>
          <w:color w:val="000000"/>
          <w:spacing w:val="-2"/>
          <w:sz w:val="24"/>
        </w:rPr>
        <w:t>they</w:t>
      </w:r>
      <w:r w:rsidRPr="00C22898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 </w:t>
      </w:r>
      <w:r w:rsidR="009C2DB7">
        <w:rPr>
          <w:rFonts w:asciiTheme="majorHAnsi" w:eastAsia="ＭＳ ゴシック" w:hAnsiTheme="majorHAnsi" w:cstheme="majorHAnsi"/>
          <w:color w:val="000000"/>
          <w:spacing w:val="-2"/>
          <w:sz w:val="24"/>
        </w:rPr>
        <w:t>may still be admitted</w:t>
      </w:r>
      <w:r w:rsidRPr="00C22898">
        <w:rPr>
          <w:rFonts w:asciiTheme="majorHAnsi" w:eastAsia="ＭＳ ゴシック" w:hAnsiTheme="majorHAnsi" w:cstheme="majorHAnsi"/>
          <w:color w:val="000000"/>
          <w:spacing w:val="-2"/>
          <w:sz w:val="24"/>
        </w:rPr>
        <w:t>.</w:t>
      </w:r>
      <w:r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 </w:t>
      </w:r>
    </w:p>
    <w:p w14:paraId="020BBCB4" w14:textId="77777777" w:rsidR="00C22898" w:rsidRDefault="00C22898" w:rsidP="00E57720">
      <w:pPr>
        <w:snapToGrid w:val="0"/>
        <w:spacing w:line="260" w:lineRule="exact"/>
        <w:ind w:leftChars="621" w:left="1132" w:rightChars="623" w:right="1135" w:firstLineChars="179" w:firstLine="426"/>
        <w:rPr>
          <w:rFonts w:asciiTheme="majorHAnsi" w:eastAsia="ＭＳ ゴシック" w:hAnsiTheme="majorHAnsi" w:cstheme="majorHAnsi"/>
          <w:color w:val="000000"/>
          <w:spacing w:val="-2"/>
          <w:sz w:val="24"/>
        </w:rPr>
      </w:pPr>
      <w:r w:rsidRPr="00C22898">
        <w:rPr>
          <w:rFonts w:asciiTheme="majorHAnsi" w:eastAsia="ＭＳ ゴシック" w:hAnsiTheme="majorHAnsi" w:cstheme="majorHAnsi"/>
          <w:color w:val="000000"/>
          <w:spacing w:val="-2"/>
          <w:sz w:val="24"/>
        </w:rPr>
        <w:t>Details regarding the acceptance results for this course will be provided to eligible</w:t>
      </w:r>
    </w:p>
    <w:p w14:paraId="577F70D8" w14:textId="07CF3A43" w:rsidR="007A21C2" w:rsidRPr="00C22898" w:rsidRDefault="00C22898" w:rsidP="00E57720">
      <w:pPr>
        <w:snapToGrid w:val="0"/>
        <w:spacing w:line="260" w:lineRule="exact"/>
        <w:ind w:leftChars="621" w:left="1132" w:rightChars="623" w:right="1135" w:firstLineChars="179" w:firstLine="426"/>
        <w:rPr>
          <w:rFonts w:asciiTheme="majorHAnsi" w:eastAsia="ＭＳ ゴシック" w:hAnsiTheme="majorHAnsi" w:cstheme="majorHAnsi"/>
          <w:color w:val="000000"/>
          <w:spacing w:val="-2"/>
          <w:sz w:val="24"/>
        </w:rPr>
      </w:pPr>
      <w:r w:rsidRPr="00C22898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applicants along with the notification of </w:t>
      </w:r>
      <w:r>
        <w:rPr>
          <w:rFonts w:asciiTheme="majorHAnsi" w:eastAsia="ＭＳ ゴシック" w:hAnsiTheme="majorHAnsi" w:cstheme="majorHAnsi"/>
          <w:color w:val="000000"/>
          <w:spacing w:val="-2"/>
          <w:sz w:val="24"/>
        </w:rPr>
        <w:t>admission decision.</w:t>
      </w:r>
    </w:p>
    <w:p w14:paraId="08E59843" w14:textId="77777777" w:rsidR="007A21C2" w:rsidRPr="00C22898" w:rsidRDefault="007A21C2" w:rsidP="00232391">
      <w:pPr>
        <w:snapToGrid w:val="0"/>
        <w:spacing w:line="260" w:lineRule="exact"/>
        <w:ind w:firstLineChars="476" w:firstLine="1134"/>
        <w:rPr>
          <w:rFonts w:asciiTheme="majorHAnsi" w:eastAsia="ＭＳ ゴシック" w:hAnsiTheme="majorHAnsi" w:cstheme="majorHAnsi"/>
          <w:color w:val="000000"/>
          <w:spacing w:val="-2"/>
          <w:sz w:val="24"/>
        </w:rPr>
      </w:pPr>
    </w:p>
    <w:p w14:paraId="5309FFD9" w14:textId="13C7AD2D" w:rsidR="00E66BFA" w:rsidRPr="00E66BFA" w:rsidRDefault="007A21C2" w:rsidP="00E66BFA">
      <w:pPr>
        <w:snapToGrid w:val="0"/>
        <w:spacing w:line="260" w:lineRule="exact"/>
        <w:ind w:firstLineChars="476" w:firstLine="1134"/>
        <w:rPr>
          <w:rFonts w:ascii="ＭＳ ゴシック" w:eastAsia="ＭＳ ゴシック" w:hAnsi="ＭＳ ゴシック"/>
          <w:color w:val="000000"/>
          <w:spacing w:val="-2"/>
          <w:sz w:val="24"/>
        </w:rPr>
      </w:pPr>
      <w:r>
        <w:rPr>
          <w:rFonts w:ascii="ＭＳ ゴシック" w:eastAsia="ＭＳ ゴシック" w:hAnsi="ＭＳ ゴシック"/>
          <w:color w:val="000000"/>
          <w:spacing w:val="-2"/>
          <w:sz w:val="24"/>
        </w:rPr>
        <w:t xml:space="preserve"> </w:t>
      </w:r>
    </w:p>
    <w:p w14:paraId="11A4E9CE" w14:textId="77777777" w:rsidR="004E3001" w:rsidRDefault="00E66BFA" w:rsidP="004E3001">
      <w:pPr>
        <w:snapToGrid w:val="0"/>
        <w:spacing w:line="260" w:lineRule="exact"/>
        <w:ind w:leftChars="100" w:left="182" w:rightChars="701" w:right="1277" w:firstLineChars="376" w:firstLine="896"/>
        <w:rPr>
          <w:rFonts w:asciiTheme="majorHAnsi" w:eastAsia="ＭＳ ゴシック" w:hAnsiTheme="majorHAnsi" w:cstheme="majorHAnsi"/>
          <w:color w:val="000000"/>
          <w:spacing w:val="-2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３</w:t>
      </w:r>
      <w:r w:rsidR="00850E30" w:rsidRPr="004E3001">
        <w:rPr>
          <w:rFonts w:asciiTheme="majorHAnsi" w:eastAsia="ＭＳ ゴシック" w:hAnsiTheme="majorHAnsi" w:cstheme="majorHAnsi"/>
          <w:color w:val="000000"/>
          <w:spacing w:val="-2"/>
          <w:sz w:val="24"/>
        </w:rPr>
        <w:t>．</w:t>
      </w:r>
      <w:r w:rsidR="004E3001" w:rsidRPr="004E3001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Please refer to the JAIST webpage below to check which laboratories can accept </w:t>
      </w:r>
    </w:p>
    <w:p w14:paraId="7D2E32A8" w14:textId="7EAA3057" w:rsidR="004E3001" w:rsidRPr="004E3001" w:rsidRDefault="004E3001" w:rsidP="004E3001">
      <w:pPr>
        <w:snapToGrid w:val="0"/>
        <w:spacing w:line="260" w:lineRule="exact"/>
        <w:ind w:leftChars="100" w:left="182" w:rightChars="701" w:right="1277" w:firstLineChars="576" w:firstLine="1372"/>
        <w:rPr>
          <w:rFonts w:asciiTheme="majorHAnsi" w:eastAsia="ＭＳ ゴシック" w:hAnsiTheme="majorHAnsi" w:cstheme="majorHAnsi"/>
          <w:color w:val="000000"/>
          <w:spacing w:val="-2"/>
          <w:sz w:val="24"/>
        </w:rPr>
      </w:pPr>
      <w:r w:rsidRPr="004E3001">
        <w:rPr>
          <w:rFonts w:asciiTheme="majorHAnsi" w:eastAsia="ＭＳ ゴシック" w:hAnsiTheme="majorHAnsi" w:cstheme="majorHAnsi"/>
          <w:color w:val="000000"/>
          <w:spacing w:val="-2"/>
          <w:sz w:val="24"/>
        </w:rPr>
        <w:t>students in this course. Please note that not all laboratories will be able to do so.</w:t>
      </w:r>
    </w:p>
    <w:p w14:paraId="396B92EE" w14:textId="77777777" w:rsidR="004E3001" w:rsidRDefault="004E3001" w:rsidP="004E3001">
      <w:pPr>
        <w:snapToGrid w:val="0"/>
        <w:spacing w:line="260" w:lineRule="exact"/>
        <w:ind w:leftChars="100" w:left="182" w:rightChars="701" w:right="1277" w:firstLineChars="576" w:firstLine="1372"/>
        <w:rPr>
          <w:rFonts w:asciiTheme="majorHAnsi" w:eastAsia="ＭＳ ゴシック" w:hAnsiTheme="majorHAnsi" w:cstheme="majorHAnsi"/>
          <w:color w:val="000000"/>
          <w:spacing w:val="-2"/>
          <w:sz w:val="24"/>
        </w:rPr>
      </w:pPr>
      <w:r w:rsidRPr="004E3001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Successful applicants of the following entrance examinations must obtain consent </w:t>
      </w:r>
    </w:p>
    <w:p w14:paraId="1D64D396" w14:textId="77777777" w:rsidR="004E3001" w:rsidRDefault="004E3001" w:rsidP="004E3001">
      <w:pPr>
        <w:snapToGrid w:val="0"/>
        <w:spacing w:line="260" w:lineRule="exact"/>
        <w:ind w:leftChars="100" w:left="182" w:rightChars="701" w:right="1277" w:firstLineChars="576" w:firstLine="1372"/>
        <w:rPr>
          <w:rFonts w:asciiTheme="majorHAnsi" w:eastAsia="ＭＳ ゴシック" w:hAnsiTheme="majorHAnsi" w:cstheme="majorHAnsi"/>
          <w:color w:val="000000"/>
          <w:spacing w:val="-2"/>
          <w:sz w:val="24"/>
        </w:rPr>
      </w:pPr>
      <w:r w:rsidRPr="004E3001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from their prospective laboratory supervisor through the Informal Laboratory </w:t>
      </w:r>
    </w:p>
    <w:p w14:paraId="0D34B995" w14:textId="77777777" w:rsidR="00983FD0" w:rsidRDefault="004E3001" w:rsidP="004E3001">
      <w:pPr>
        <w:snapToGrid w:val="0"/>
        <w:spacing w:line="260" w:lineRule="exact"/>
        <w:ind w:leftChars="100" w:left="182" w:rightChars="701" w:right="1277" w:firstLineChars="576" w:firstLine="1372"/>
        <w:rPr>
          <w:rFonts w:asciiTheme="majorHAnsi" w:eastAsia="ＭＳ ゴシック" w:hAnsiTheme="majorHAnsi" w:cstheme="majorHAnsi"/>
          <w:color w:val="000000"/>
          <w:spacing w:val="-2"/>
          <w:sz w:val="24"/>
        </w:rPr>
      </w:pPr>
      <w:r w:rsidRPr="004E3001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Assignment </w:t>
      </w:r>
      <w:r w:rsidR="00983FD0">
        <w:rPr>
          <w:rFonts w:asciiTheme="majorHAnsi" w:eastAsia="ＭＳ ゴシック" w:hAnsiTheme="majorHAnsi" w:cstheme="majorHAnsi"/>
          <w:color w:val="000000"/>
          <w:spacing w:val="-2"/>
          <w:sz w:val="24"/>
        </w:rPr>
        <w:t>P</w:t>
      </w:r>
      <w:r>
        <w:rPr>
          <w:rFonts w:asciiTheme="majorHAnsi" w:eastAsia="ＭＳ ゴシック" w:hAnsiTheme="majorHAnsi" w:cstheme="majorHAnsi"/>
          <w:color w:val="000000"/>
          <w:spacing w:val="-2"/>
          <w:sz w:val="24"/>
        </w:rPr>
        <w:t>rior to</w:t>
      </w:r>
      <w:r w:rsidRPr="004E3001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 </w:t>
      </w:r>
      <w:r w:rsidR="00983FD0">
        <w:rPr>
          <w:rFonts w:asciiTheme="majorHAnsi" w:eastAsia="ＭＳ ゴシック" w:hAnsiTheme="majorHAnsi" w:cstheme="majorHAnsi"/>
          <w:color w:val="000000"/>
          <w:spacing w:val="-2"/>
          <w:sz w:val="24"/>
        </w:rPr>
        <w:t>E</w:t>
      </w:r>
      <w:r w:rsidRPr="004E3001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nrollment, after passing the entrance examination. </w:t>
      </w:r>
    </w:p>
    <w:p w14:paraId="78C352D1" w14:textId="6A15FD32" w:rsidR="00803760" w:rsidRDefault="004E3001" w:rsidP="004E3001">
      <w:pPr>
        <w:snapToGrid w:val="0"/>
        <w:spacing w:line="260" w:lineRule="exact"/>
        <w:ind w:leftChars="100" w:left="182" w:rightChars="701" w:right="1277" w:firstLineChars="576" w:firstLine="1372"/>
        <w:rPr>
          <w:rFonts w:asciiTheme="majorHAnsi" w:eastAsia="ＭＳ ゴシック" w:hAnsiTheme="majorHAnsi" w:cstheme="majorHAnsi"/>
          <w:color w:val="000000"/>
          <w:spacing w:val="-2"/>
          <w:sz w:val="24"/>
        </w:rPr>
      </w:pPr>
      <w:r w:rsidRPr="004E3001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Applicants who </w:t>
      </w:r>
      <w:r w:rsidR="00AD7D00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fail </w:t>
      </w:r>
      <w:r w:rsidR="00803760">
        <w:rPr>
          <w:rFonts w:asciiTheme="majorHAnsi" w:eastAsia="ＭＳ ゴシック" w:hAnsiTheme="majorHAnsi" w:cstheme="majorHAnsi"/>
          <w:color w:val="000000"/>
          <w:spacing w:val="-2"/>
          <w:sz w:val="24"/>
        </w:rPr>
        <w:t>t</w:t>
      </w:r>
      <w:r w:rsidR="00AD7D00">
        <w:rPr>
          <w:rFonts w:asciiTheme="majorHAnsi" w:eastAsia="ＭＳ ゴシック" w:hAnsiTheme="majorHAnsi" w:cstheme="majorHAnsi"/>
          <w:color w:val="000000"/>
          <w:spacing w:val="-2"/>
          <w:sz w:val="24"/>
        </w:rPr>
        <w:t>o</w:t>
      </w:r>
      <w:r w:rsidR="00803760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 </w:t>
      </w:r>
      <w:r w:rsidRPr="004E3001">
        <w:rPr>
          <w:rFonts w:asciiTheme="majorHAnsi" w:eastAsia="ＭＳ ゴシック" w:hAnsiTheme="majorHAnsi" w:cstheme="majorHAnsi"/>
          <w:color w:val="000000"/>
          <w:spacing w:val="-2"/>
          <w:sz w:val="24"/>
        </w:rPr>
        <w:t>obtain this consent will not be allowed to enroll in this</w:t>
      </w:r>
    </w:p>
    <w:p w14:paraId="2F9533EC" w14:textId="77777777" w:rsidR="009C2DB7" w:rsidRDefault="004E3001" w:rsidP="004E3001">
      <w:pPr>
        <w:snapToGrid w:val="0"/>
        <w:spacing w:line="260" w:lineRule="exact"/>
        <w:ind w:leftChars="100" w:left="182" w:rightChars="701" w:right="1277" w:firstLineChars="576" w:firstLine="1372"/>
        <w:rPr>
          <w:rFonts w:asciiTheme="majorHAnsi" w:eastAsia="ＭＳ ゴシック" w:hAnsiTheme="majorHAnsi" w:cstheme="majorHAnsi"/>
          <w:color w:val="000000"/>
          <w:spacing w:val="-2"/>
          <w:sz w:val="24"/>
        </w:rPr>
      </w:pPr>
      <w:r w:rsidRPr="004E3001">
        <w:rPr>
          <w:rFonts w:asciiTheme="majorHAnsi" w:eastAsia="ＭＳ ゴシック" w:hAnsiTheme="majorHAnsi" w:cstheme="majorHAnsi"/>
          <w:color w:val="000000"/>
          <w:spacing w:val="-2"/>
          <w:sz w:val="24"/>
        </w:rPr>
        <w:t>course.</w:t>
      </w:r>
      <w:r w:rsidR="00803760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 </w:t>
      </w:r>
      <w:r w:rsidRPr="004E3001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Please note that JAIST will not </w:t>
      </w:r>
      <w:r w:rsidR="009C2DB7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follow up with </w:t>
      </w:r>
      <w:r w:rsidRPr="004E3001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applicants </w:t>
      </w:r>
      <w:r w:rsidR="0079491B">
        <w:rPr>
          <w:rFonts w:asciiTheme="majorHAnsi" w:eastAsia="ＭＳ ゴシック" w:hAnsiTheme="majorHAnsi" w:cstheme="majorHAnsi"/>
          <w:color w:val="000000"/>
          <w:spacing w:val="-2"/>
          <w:sz w:val="24"/>
        </w:rPr>
        <w:t>who have not</w:t>
      </w:r>
    </w:p>
    <w:p w14:paraId="0BCAEE0F" w14:textId="742052FE" w:rsidR="00F91BA3" w:rsidRPr="004E3001" w:rsidRDefault="0079491B" w:rsidP="004E3001">
      <w:pPr>
        <w:snapToGrid w:val="0"/>
        <w:spacing w:line="260" w:lineRule="exact"/>
        <w:ind w:leftChars="100" w:left="182" w:rightChars="701" w:right="1277" w:firstLineChars="576" w:firstLine="1372"/>
        <w:rPr>
          <w:rFonts w:asciiTheme="majorHAnsi" w:eastAsia="ＭＳ ゴシック" w:hAnsiTheme="majorHAnsi" w:cstheme="majorHAnsi"/>
          <w:color w:val="000000"/>
          <w:spacing w:val="-2"/>
          <w:sz w:val="24"/>
        </w:rPr>
      </w:pPr>
      <w:r>
        <w:rPr>
          <w:rFonts w:asciiTheme="majorHAnsi" w:eastAsia="ＭＳ ゴシック" w:hAnsiTheme="majorHAnsi" w:cstheme="majorHAnsi"/>
          <w:color w:val="000000"/>
          <w:spacing w:val="-2"/>
          <w:sz w:val="24"/>
        </w:rPr>
        <w:t>obtained</w:t>
      </w:r>
      <w:r w:rsidR="009C2DB7">
        <w:rPr>
          <w:rFonts w:asciiTheme="majorHAnsi" w:eastAsia="ＭＳ ゴシック" w:hAnsiTheme="majorHAnsi" w:cstheme="majorHAnsi" w:hint="eastAsia"/>
          <w:color w:val="000000"/>
          <w:spacing w:val="-2"/>
          <w:sz w:val="24"/>
        </w:rPr>
        <w:t xml:space="preserve"> </w:t>
      </w:r>
      <w:r>
        <w:rPr>
          <w:rFonts w:asciiTheme="majorHAnsi" w:eastAsia="ＭＳ ゴシック" w:hAnsiTheme="majorHAnsi" w:cstheme="majorHAnsi"/>
          <w:color w:val="000000"/>
          <w:spacing w:val="-2"/>
          <w:sz w:val="24"/>
        </w:rPr>
        <w:t>this consent.</w:t>
      </w:r>
    </w:p>
    <w:p w14:paraId="61303648" w14:textId="119F40E0" w:rsidR="004E3001" w:rsidRPr="0079491B" w:rsidRDefault="004E3001" w:rsidP="00F91BA3">
      <w:pPr>
        <w:snapToGrid w:val="0"/>
        <w:spacing w:line="260" w:lineRule="exact"/>
        <w:ind w:leftChars="100" w:left="182" w:rightChars="701" w:right="1277" w:firstLineChars="376" w:firstLine="896"/>
        <w:rPr>
          <w:rFonts w:asciiTheme="majorHAnsi" w:eastAsia="ＭＳ ゴシック" w:hAnsiTheme="majorHAnsi" w:cstheme="majorHAnsi"/>
          <w:color w:val="000000"/>
          <w:spacing w:val="-2"/>
          <w:sz w:val="24"/>
        </w:rPr>
      </w:pPr>
    </w:p>
    <w:p w14:paraId="6093E9E7" w14:textId="6DAE0348" w:rsidR="00983FD0" w:rsidRPr="00983FD0" w:rsidRDefault="004E3001" w:rsidP="000152B3">
      <w:pPr>
        <w:snapToGrid w:val="0"/>
        <w:spacing w:line="260" w:lineRule="exact"/>
        <w:ind w:rightChars="701" w:right="1277" w:firstLineChars="650" w:firstLine="1548"/>
        <w:rPr>
          <w:rFonts w:ascii="Arial" w:eastAsia="ＭＳ ゴシック" w:hAnsi="Arial" w:cs="Arial"/>
          <w:color w:val="000000"/>
          <w:spacing w:val="-2"/>
          <w:sz w:val="24"/>
        </w:rPr>
      </w:pPr>
      <w:r w:rsidRPr="004E3001">
        <w:rPr>
          <w:rFonts w:asciiTheme="majorHAnsi" w:eastAsia="ＭＳ ゴシック" w:hAnsiTheme="majorHAnsi" w:cstheme="majorHAnsi"/>
          <w:color w:val="000000"/>
          <w:spacing w:val="-2"/>
          <w:sz w:val="24"/>
        </w:rPr>
        <w:t>・</w:t>
      </w:r>
      <w:r w:rsidRPr="004E3001">
        <w:rPr>
          <w:rFonts w:asciiTheme="majorHAnsi" w:eastAsia="ＭＳ ゴシック" w:hAnsiTheme="majorHAnsi" w:cstheme="majorHAnsi"/>
          <w:color w:val="000000"/>
          <w:spacing w:val="-2"/>
          <w:sz w:val="24"/>
        </w:rPr>
        <w:t>The</w:t>
      </w:r>
      <w:r w:rsidR="00983FD0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 Regular Examination </w:t>
      </w:r>
      <w:r w:rsidR="00803760">
        <w:rPr>
          <w:rFonts w:asciiTheme="majorHAnsi" w:eastAsia="ＭＳ ゴシック" w:hAnsiTheme="majorHAnsi" w:cstheme="majorHAnsi"/>
          <w:color w:val="000000"/>
          <w:spacing w:val="-2"/>
          <w:sz w:val="24"/>
        </w:rPr>
        <w:t>for</w:t>
      </w:r>
      <w:r w:rsidR="00983FD0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 the Master’s </w:t>
      </w:r>
      <w:r w:rsidR="000152B3">
        <w:rPr>
          <w:rFonts w:asciiTheme="majorHAnsi" w:eastAsia="ＭＳ ゴシック" w:hAnsiTheme="majorHAnsi" w:cstheme="majorHAnsi"/>
          <w:color w:val="000000"/>
          <w:spacing w:val="-2"/>
          <w:sz w:val="24"/>
        </w:rPr>
        <w:t>program</w:t>
      </w:r>
    </w:p>
    <w:p w14:paraId="53433803" w14:textId="68368DF9" w:rsidR="004E3001" w:rsidRPr="004E3001" w:rsidRDefault="004E3001" w:rsidP="000152B3">
      <w:pPr>
        <w:snapToGrid w:val="0"/>
        <w:spacing w:line="260" w:lineRule="exact"/>
        <w:ind w:rightChars="701" w:right="1277" w:firstLineChars="650" w:firstLine="1548"/>
        <w:rPr>
          <w:rFonts w:asciiTheme="majorHAnsi" w:eastAsia="ＭＳ ゴシック" w:hAnsiTheme="majorHAnsi" w:cstheme="majorHAnsi"/>
          <w:color w:val="000000"/>
          <w:spacing w:val="-2"/>
          <w:sz w:val="24"/>
        </w:rPr>
      </w:pPr>
      <w:r w:rsidRPr="004E3001">
        <w:rPr>
          <w:rFonts w:asciiTheme="majorHAnsi" w:eastAsia="ＭＳ ゴシック" w:hAnsiTheme="majorHAnsi" w:cstheme="majorHAnsi"/>
          <w:color w:val="000000"/>
          <w:spacing w:val="-2"/>
          <w:sz w:val="24"/>
        </w:rPr>
        <w:t>・</w:t>
      </w:r>
      <w:r w:rsidRPr="004E3001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The </w:t>
      </w:r>
      <w:r w:rsidR="00983FD0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Special Examination on a </w:t>
      </w:r>
      <w:r w:rsidR="00FC7600">
        <w:rPr>
          <w:rFonts w:asciiTheme="majorHAnsi" w:eastAsia="ＭＳ ゴシック" w:hAnsiTheme="majorHAnsi" w:cstheme="majorHAnsi"/>
          <w:color w:val="000000"/>
          <w:spacing w:val="-2"/>
          <w:sz w:val="24"/>
        </w:rPr>
        <w:t>R</w:t>
      </w:r>
      <w:r w:rsidR="00983FD0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olling </w:t>
      </w:r>
      <w:r w:rsidR="00FC7600">
        <w:rPr>
          <w:rFonts w:asciiTheme="majorHAnsi" w:eastAsia="ＭＳ ゴシック" w:hAnsiTheme="majorHAnsi" w:cstheme="majorHAnsi"/>
          <w:color w:val="000000"/>
          <w:spacing w:val="-2"/>
          <w:sz w:val="24"/>
        </w:rPr>
        <w:t>B</w:t>
      </w:r>
      <w:r w:rsidR="00983FD0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asis </w:t>
      </w:r>
      <w:r w:rsidR="00803760">
        <w:rPr>
          <w:rFonts w:asciiTheme="majorHAnsi" w:eastAsia="ＭＳ ゴシック" w:hAnsiTheme="majorHAnsi" w:cstheme="majorHAnsi"/>
          <w:color w:val="000000"/>
          <w:spacing w:val="-2"/>
          <w:sz w:val="24"/>
        </w:rPr>
        <w:t>for</w:t>
      </w:r>
      <w:r w:rsidRPr="004E3001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 the Master’s </w:t>
      </w:r>
      <w:r w:rsidR="000152B3">
        <w:rPr>
          <w:rFonts w:asciiTheme="majorHAnsi" w:eastAsia="ＭＳ ゴシック" w:hAnsiTheme="majorHAnsi" w:cstheme="majorHAnsi"/>
          <w:color w:val="000000"/>
          <w:spacing w:val="-2"/>
          <w:sz w:val="24"/>
        </w:rPr>
        <w:t>program</w:t>
      </w:r>
    </w:p>
    <w:p w14:paraId="34CE755B" w14:textId="77777777" w:rsidR="000152B3" w:rsidRDefault="004E3001" w:rsidP="000152B3">
      <w:pPr>
        <w:snapToGrid w:val="0"/>
        <w:spacing w:line="260" w:lineRule="exact"/>
        <w:ind w:rightChars="701" w:right="1277" w:firstLineChars="650" w:firstLine="1548"/>
        <w:rPr>
          <w:rFonts w:asciiTheme="majorHAnsi" w:eastAsia="ＭＳ ゴシック" w:hAnsiTheme="majorHAnsi" w:cstheme="majorHAnsi"/>
          <w:color w:val="000000"/>
          <w:spacing w:val="-2"/>
          <w:sz w:val="24"/>
        </w:rPr>
      </w:pPr>
      <w:r w:rsidRPr="004E3001">
        <w:rPr>
          <w:rFonts w:asciiTheme="majorHAnsi" w:eastAsia="ＭＳ ゴシック" w:hAnsiTheme="majorHAnsi" w:cstheme="majorHAnsi"/>
          <w:color w:val="000000"/>
          <w:spacing w:val="-2"/>
          <w:sz w:val="24"/>
        </w:rPr>
        <w:t>・</w:t>
      </w:r>
      <w:r w:rsidRPr="004E3001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The </w:t>
      </w:r>
      <w:r w:rsidR="00983FD0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Admission by Recommendation Based on Agreement </w:t>
      </w:r>
      <w:r w:rsidR="00803760">
        <w:rPr>
          <w:rFonts w:asciiTheme="majorHAnsi" w:eastAsia="ＭＳ ゴシック" w:hAnsiTheme="majorHAnsi" w:cstheme="majorHAnsi"/>
          <w:color w:val="000000"/>
          <w:spacing w:val="-2"/>
          <w:sz w:val="24"/>
        </w:rPr>
        <w:t>for</w:t>
      </w:r>
      <w:r w:rsidRPr="004E3001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 the Master’s</w:t>
      </w:r>
    </w:p>
    <w:p w14:paraId="25888740" w14:textId="3EC55EB1" w:rsidR="004E3001" w:rsidRPr="004E3001" w:rsidRDefault="004E3001" w:rsidP="000152B3">
      <w:pPr>
        <w:snapToGrid w:val="0"/>
        <w:spacing w:line="260" w:lineRule="exact"/>
        <w:ind w:leftChars="100" w:left="182" w:rightChars="701" w:right="1277" w:firstLineChars="650" w:firstLine="1548"/>
        <w:rPr>
          <w:rFonts w:asciiTheme="majorHAnsi" w:eastAsia="ＭＳ ゴシック" w:hAnsiTheme="majorHAnsi" w:cstheme="majorHAnsi"/>
          <w:color w:val="000000"/>
          <w:spacing w:val="-2"/>
          <w:sz w:val="24"/>
        </w:rPr>
      </w:pPr>
      <w:r w:rsidRPr="004E3001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 </w:t>
      </w:r>
      <w:r w:rsidR="000152B3">
        <w:rPr>
          <w:rFonts w:asciiTheme="majorHAnsi" w:eastAsia="ＭＳ ゴシック" w:hAnsiTheme="majorHAnsi" w:cstheme="majorHAnsi"/>
          <w:color w:val="000000"/>
          <w:spacing w:val="-2"/>
          <w:sz w:val="24"/>
        </w:rPr>
        <w:t>program</w:t>
      </w:r>
    </w:p>
    <w:p w14:paraId="4DB4BC59" w14:textId="77777777" w:rsidR="00F91BA3" w:rsidRPr="009B53DB" w:rsidRDefault="00F91BA3" w:rsidP="00F91BA3">
      <w:pPr>
        <w:snapToGrid w:val="0"/>
        <w:spacing w:line="260" w:lineRule="exact"/>
        <w:ind w:leftChars="100" w:left="182" w:rightChars="701" w:right="1277" w:firstLineChars="376" w:firstLine="896"/>
        <w:rPr>
          <w:rFonts w:ascii="ＭＳ ゴシック" w:eastAsia="ＭＳ ゴシック" w:hAnsi="ＭＳ ゴシック"/>
          <w:color w:val="000000"/>
          <w:spacing w:val="-2"/>
          <w:sz w:val="24"/>
        </w:rPr>
      </w:pPr>
    </w:p>
    <w:p w14:paraId="66E52A66" w14:textId="2FE3ABB2" w:rsidR="003771E6" w:rsidRDefault="003771E6" w:rsidP="00850E30">
      <w:pPr>
        <w:snapToGrid w:val="0"/>
        <w:spacing w:line="260" w:lineRule="exact"/>
        <w:ind w:firstLineChars="476" w:firstLine="1134"/>
        <w:rPr>
          <w:rFonts w:ascii="ＭＳ ゴシック" w:eastAsia="ＭＳ ゴシック" w:hAnsi="ＭＳ ゴシック"/>
          <w:color w:val="000000"/>
          <w:spacing w:val="-2"/>
          <w:sz w:val="24"/>
        </w:rPr>
      </w:pPr>
    </w:p>
    <w:p w14:paraId="02E791BF" w14:textId="77777777" w:rsidR="004B45CF" w:rsidRDefault="00232391" w:rsidP="00850E30">
      <w:pPr>
        <w:snapToGrid w:val="0"/>
        <w:spacing w:line="260" w:lineRule="exact"/>
        <w:ind w:firstLineChars="476" w:firstLine="1134"/>
        <w:rPr>
          <w:rFonts w:asciiTheme="majorHAnsi" w:eastAsia="ＭＳ ゴシック" w:hAnsiTheme="majorHAnsi" w:cstheme="majorHAnsi"/>
          <w:color w:val="000000"/>
          <w:spacing w:val="-2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４．</w:t>
      </w:r>
      <w:r w:rsidR="00E57720">
        <w:rPr>
          <w:rFonts w:asciiTheme="majorHAnsi" w:eastAsia="ＭＳ ゴシック" w:hAnsiTheme="majorHAnsi" w:cstheme="majorHAnsi" w:hint="eastAsia"/>
          <w:color w:val="000000"/>
          <w:spacing w:val="-2"/>
          <w:sz w:val="24"/>
        </w:rPr>
        <w:t>J</w:t>
      </w:r>
      <w:r w:rsidR="00E57720">
        <w:rPr>
          <w:rFonts w:asciiTheme="majorHAnsi" w:eastAsia="ＭＳ ゴシック" w:hAnsiTheme="majorHAnsi" w:cstheme="majorHAnsi"/>
          <w:color w:val="000000"/>
          <w:spacing w:val="-2"/>
          <w:sz w:val="24"/>
        </w:rPr>
        <w:t>AIST</w:t>
      </w:r>
      <w:r w:rsidR="00756898" w:rsidRPr="00756898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 will notify applicants of the results approximately one month before the</w:t>
      </w:r>
    </w:p>
    <w:p w14:paraId="7CEC440D" w14:textId="08CEF72D" w:rsidR="00756898" w:rsidRPr="00756898" w:rsidRDefault="00756898" w:rsidP="00756898">
      <w:pPr>
        <w:snapToGrid w:val="0"/>
        <w:spacing w:line="260" w:lineRule="exact"/>
        <w:ind w:firstLineChars="626" w:firstLine="1491"/>
        <w:rPr>
          <w:rFonts w:asciiTheme="majorHAnsi" w:eastAsia="ＭＳ ゴシック" w:hAnsiTheme="majorHAnsi" w:cstheme="majorHAnsi"/>
          <w:color w:val="000000"/>
          <w:spacing w:val="-2"/>
          <w:sz w:val="24"/>
        </w:rPr>
      </w:pPr>
      <w:r w:rsidRPr="00756898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 enrollment month.</w:t>
      </w:r>
    </w:p>
    <w:p w14:paraId="2D28F542" w14:textId="77777777" w:rsidR="00232391" w:rsidRPr="00FC7600" w:rsidRDefault="00232391" w:rsidP="00850E30">
      <w:pPr>
        <w:snapToGrid w:val="0"/>
        <w:spacing w:line="260" w:lineRule="exact"/>
        <w:ind w:firstLineChars="476" w:firstLine="1134"/>
        <w:rPr>
          <w:rFonts w:ascii="ＭＳ ゴシック" w:eastAsia="ＭＳ ゴシック" w:hAnsi="ＭＳ ゴシック"/>
          <w:color w:val="000000"/>
          <w:spacing w:val="-2"/>
          <w:sz w:val="24"/>
        </w:rPr>
      </w:pPr>
    </w:p>
    <w:p w14:paraId="589D58AD" w14:textId="77777777" w:rsidR="00561514" w:rsidRPr="00312C8D" w:rsidRDefault="00561514" w:rsidP="00850E30">
      <w:pPr>
        <w:snapToGrid w:val="0"/>
        <w:spacing w:line="260" w:lineRule="exact"/>
        <w:ind w:firstLineChars="476" w:firstLine="1134"/>
        <w:rPr>
          <w:rFonts w:ascii="ＭＳ ゴシック" w:eastAsia="ＭＳ ゴシック" w:hAnsi="ＭＳ ゴシック"/>
          <w:color w:val="000000"/>
          <w:spacing w:val="-2"/>
          <w:sz w:val="24"/>
        </w:rPr>
      </w:pPr>
    </w:p>
    <w:p w14:paraId="467056F3" w14:textId="77777777" w:rsidR="000D3916" w:rsidRDefault="00756898" w:rsidP="004B45CF">
      <w:pPr>
        <w:snapToGrid w:val="0"/>
        <w:spacing w:line="260" w:lineRule="exact"/>
        <w:ind w:leftChars="50" w:left="91" w:firstLineChars="526" w:firstLine="1253"/>
        <w:rPr>
          <w:rFonts w:asciiTheme="majorHAnsi" w:eastAsia="ＭＳ ゴシック" w:hAnsiTheme="majorHAnsi" w:cstheme="majorHAnsi"/>
          <w:color w:val="000000"/>
          <w:spacing w:val="-2"/>
          <w:sz w:val="24"/>
        </w:rPr>
      </w:pPr>
      <w:r w:rsidRPr="00756898">
        <w:rPr>
          <w:rFonts w:asciiTheme="majorHAnsi" w:eastAsia="ＭＳ ゴシック" w:hAnsiTheme="majorHAnsi" w:cstheme="majorHAnsi"/>
          <w:color w:val="000000"/>
          <w:spacing w:val="-2"/>
          <w:sz w:val="24"/>
        </w:rPr>
        <w:t>I have read and underst</w:t>
      </w:r>
      <w:r w:rsidR="000152B3">
        <w:rPr>
          <w:rFonts w:asciiTheme="majorHAnsi" w:eastAsia="ＭＳ ゴシック" w:hAnsiTheme="majorHAnsi" w:cstheme="majorHAnsi"/>
          <w:color w:val="000000"/>
          <w:spacing w:val="-2"/>
          <w:sz w:val="24"/>
        </w:rPr>
        <w:t>oo</w:t>
      </w:r>
      <w:r w:rsidRPr="00756898">
        <w:rPr>
          <w:rFonts w:asciiTheme="majorHAnsi" w:eastAsia="ＭＳ ゴシック" w:hAnsiTheme="majorHAnsi" w:cstheme="majorHAnsi"/>
          <w:color w:val="000000"/>
          <w:spacing w:val="-2"/>
          <w:sz w:val="24"/>
        </w:rPr>
        <w:t>d the above notes and hereby apply for the Advanced</w:t>
      </w:r>
    </w:p>
    <w:p w14:paraId="0057552C" w14:textId="5EC46FE8" w:rsidR="00756898" w:rsidRPr="00756898" w:rsidRDefault="00756898" w:rsidP="004B45CF">
      <w:pPr>
        <w:snapToGrid w:val="0"/>
        <w:spacing w:line="260" w:lineRule="exact"/>
        <w:ind w:leftChars="50" w:left="91" w:firstLineChars="526" w:firstLine="1253"/>
        <w:rPr>
          <w:rFonts w:asciiTheme="majorHAnsi" w:eastAsia="ＭＳ ゴシック" w:hAnsiTheme="majorHAnsi" w:cstheme="majorHAnsi"/>
          <w:color w:val="000000"/>
          <w:spacing w:val="-2"/>
          <w:sz w:val="24"/>
        </w:rPr>
      </w:pPr>
      <w:r w:rsidRPr="00756898">
        <w:rPr>
          <w:rFonts w:asciiTheme="majorHAnsi" w:eastAsia="ＭＳ ゴシック" w:hAnsiTheme="majorHAnsi" w:cstheme="majorHAnsi"/>
          <w:color w:val="000000"/>
          <w:spacing w:val="-2"/>
          <w:sz w:val="24"/>
        </w:rPr>
        <w:t>Information Specialist course.</w:t>
      </w:r>
    </w:p>
    <w:p w14:paraId="72520C20" w14:textId="50A82A9A" w:rsidR="003771E6" w:rsidRDefault="003771E6" w:rsidP="00850E30">
      <w:pPr>
        <w:snapToGrid w:val="0"/>
        <w:spacing w:line="260" w:lineRule="exact"/>
        <w:ind w:firstLineChars="476" w:firstLine="1134"/>
        <w:rPr>
          <w:rFonts w:ascii="ＭＳ ゴシック" w:eastAsia="ＭＳ ゴシック" w:hAnsi="ＭＳ ゴシック"/>
          <w:color w:val="000000"/>
          <w:spacing w:val="-2"/>
          <w:sz w:val="24"/>
        </w:rPr>
      </w:pPr>
    </w:p>
    <w:p w14:paraId="5E772871" w14:textId="1C57505E" w:rsidR="003771E6" w:rsidRDefault="003771E6" w:rsidP="00850E30">
      <w:pPr>
        <w:snapToGrid w:val="0"/>
        <w:spacing w:line="260" w:lineRule="exact"/>
        <w:ind w:firstLineChars="476" w:firstLine="1134"/>
        <w:rPr>
          <w:rFonts w:ascii="ＭＳ ゴシック" w:eastAsia="ＭＳ ゴシック" w:hAnsi="ＭＳ ゴシック"/>
          <w:color w:val="000000"/>
          <w:spacing w:val="-2"/>
          <w:sz w:val="24"/>
        </w:rPr>
      </w:pPr>
    </w:p>
    <w:p w14:paraId="5CB2ED67" w14:textId="0DD39B47" w:rsidR="003771E6" w:rsidRPr="00756898" w:rsidRDefault="00756898" w:rsidP="004B45CF">
      <w:pPr>
        <w:snapToGrid w:val="0"/>
        <w:spacing w:line="260" w:lineRule="exact"/>
        <w:ind w:firstLineChars="2300" w:firstLine="5479"/>
        <w:rPr>
          <w:rFonts w:asciiTheme="majorHAnsi" w:eastAsia="ＭＳ ゴシック" w:hAnsiTheme="majorHAnsi" w:cstheme="majorHAnsi"/>
          <w:color w:val="000000"/>
          <w:spacing w:val="-2"/>
          <w:sz w:val="24"/>
          <w:u w:val="single"/>
        </w:rPr>
      </w:pPr>
      <w:r w:rsidRPr="00756898">
        <w:rPr>
          <w:rFonts w:asciiTheme="majorHAnsi" w:eastAsia="ＭＳ ゴシック" w:hAnsiTheme="majorHAnsi" w:cstheme="majorHAnsi"/>
          <w:color w:val="000000"/>
          <w:spacing w:val="-2"/>
          <w:sz w:val="24"/>
          <w:u w:val="single"/>
        </w:rPr>
        <w:t>Na</w:t>
      </w:r>
      <w:r w:rsidRPr="00684BEC">
        <w:rPr>
          <w:rFonts w:asciiTheme="majorHAnsi" w:eastAsia="ＭＳ ゴシック" w:hAnsiTheme="majorHAnsi" w:cstheme="majorHAnsi"/>
          <w:color w:val="000000"/>
          <w:spacing w:val="-2"/>
          <w:sz w:val="24"/>
          <w:u w:val="single"/>
        </w:rPr>
        <w:t>me</w:t>
      </w:r>
      <w:r w:rsidR="00684BEC" w:rsidRPr="00684BEC">
        <w:rPr>
          <w:rFonts w:ascii="ＭＳ 明朝" w:hAnsi="ＭＳ 明朝" w:cs="ＭＳ 明朝" w:hint="eastAsia"/>
          <w:color w:val="000000"/>
          <w:spacing w:val="-2"/>
          <w:szCs w:val="18"/>
          <w:u w:val="single"/>
        </w:rPr>
        <w:t>※2</w:t>
      </w:r>
      <w:r w:rsidR="00676257">
        <w:rPr>
          <w:rFonts w:asciiTheme="majorHAnsi" w:eastAsia="ＭＳ ゴシック" w:hAnsiTheme="majorHAnsi" w:cstheme="majorHAnsi" w:hint="eastAsia"/>
          <w:color w:val="000000"/>
          <w:spacing w:val="-2"/>
          <w:sz w:val="24"/>
          <w:u w:val="single"/>
        </w:rPr>
        <w:t xml:space="preserve">　　　</w:t>
      </w:r>
      <w:r w:rsidR="003771E6" w:rsidRPr="00756898">
        <w:rPr>
          <w:rFonts w:asciiTheme="majorHAnsi" w:eastAsia="ＭＳ ゴシック" w:hAnsiTheme="majorHAnsi" w:cstheme="majorHAnsi"/>
          <w:color w:val="000000"/>
          <w:spacing w:val="-2"/>
          <w:sz w:val="24"/>
          <w:u w:val="single"/>
        </w:rPr>
        <w:t xml:space="preserve">　　　　　　</w:t>
      </w:r>
      <w:r w:rsidR="00676257">
        <w:rPr>
          <w:rFonts w:asciiTheme="majorHAnsi" w:eastAsia="ＭＳ ゴシック" w:hAnsiTheme="majorHAnsi" w:cstheme="majorHAnsi" w:hint="eastAsia"/>
          <w:color w:val="000000"/>
          <w:spacing w:val="-2"/>
          <w:sz w:val="24"/>
          <w:u w:val="single"/>
        </w:rPr>
        <w:t xml:space="preserve"> </w:t>
      </w:r>
      <w:r w:rsidR="00676257">
        <w:rPr>
          <w:rFonts w:asciiTheme="majorHAnsi" w:eastAsia="ＭＳ ゴシック" w:hAnsiTheme="majorHAnsi" w:cstheme="majorHAnsi"/>
          <w:color w:val="000000"/>
          <w:spacing w:val="-2"/>
          <w:sz w:val="24"/>
          <w:u w:val="single"/>
        </w:rPr>
        <w:t xml:space="preserve"> </w:t>
      </w:r>
      <w:r w:rsidR="00A40A6C">
        <w:rPr>
          <w:rFonts w:asciiTheme="majorHAnsi" w:eastAsia="ＭＳ ゴシック" w:hAnsiTheme="majorHAnsi" w:cstheme="majorHAnsi"/>
          <w:color w:val="000000"/>
          <w:spacing w:val="-2"/>
          <w:sz w:val="24"/>
          <w:u w:val="single"/>
        </w:rPr>
        <w:t xml:space="preserve"> </w:t>
      </w:r>
      <w:r w:rsidR="00676257">
        <w:rPr>
          <w:rFonts w:asciiTheme="majorHAnsi" w:eastAsia="ＭＳ ゴシック" w:hAnsiTheme="majorHAnsi" w:cstheme="majorHAnsi"/>
          <w:color w:val="000000"/>
          <w:spacing w:val="-2"/>
          <w:sz w:val="24"/>
          <w:u w:val="single"/>
        </w:rPr>
        <w:t xml:space="preserve"> </w:t>
      </w:r>
      <w:r w:rsidR="003771E6" w:rsidRPr="00756898">
        <w:rPr>
          <w:rFonts w:asciiTheme="majorHAnsi" w:eastAsia="ＭＳ ゴシック" w:hAnsiTheme="majorHAnsi" w:cstheme="majorHAnsi"/>
          <w:color w:val="000000"/>
          <w:spacing w:val="-2"/>
          <w:sz w:val="24"/>
          <w:u w:val="single"/>
        </w:rPr>
        <w:t xml:space="preserve">　　　　</w:t>
      </w:r>
    </w:p>
    <w:p w14:paraId="5FE9BEA2" w14:textId="16B3E136" w:rsidR="003771E6" w:rsidRPr="00676257" w:rsidRDefault="00676257" w:rsidP="00676257">
      <w:pPr>
        <w:snapToGrid w:val="0"/>
        <w:spacing w:line="260" w:lineRule="exact"/>
        <w:ind w:right="356" w:firstLineChars="3350" w:firstLine="5971"/>
        <w:rPr>
          <w:rFonts w:asciiTheme="majorHAnsi" w:eastAsia="ＭＳ ゴシック" w:hAnsiTheme="majorHAnsi" w:cstheme="majorHAnsi"/>
          <w:color w:val="000000"/>
          <w:spacing w:val="-2"/>
          <w:sz w:val="24"/>
        </w:rPr>
      </w:pPr>
      <w:r w:rsidRPr="00676257">
        <w:rPr>
          <w:rFonts w:ascii="ＭＳ 明朝" w:hAnsi="ＭＳ 明朝" w:cs="ＭＳ 明朝" w:hint="eastAsia"/>
          <w:color w:val="000000"/>
          <w:spacing w:val="-2"/>
          <w:szCs w:val="18"/>
        </w:rPr>
        <w:t>※</w:t>
      </w:r>
      <w:r w:rsidR="00684BEC">
        <w:rPr>
          <w:rFonts w:ascii="ＭＳ 明朝" w:hAnsi="ＭＳ 明朝" w:cs="ＭＳ 明朝" w:hint="eastAsia"/>
          <w:color w:val="000000"/>
          <w:spacing w:val="-2"/>
          <w:szCs w:val="18"/>
        </w:rPr>
        <w:t>2</w:t>
      </w:r>
      <w:r w:rsidR="00684BEC">
        <w:rPr>
          <w:rFonts w:ascii="ＭＳ 明朝" w:hAnsi="ＭＳ 明朝" w:cs="ＭＳ 明朝"/>
          <w:color w:val="000000"/>
          <w:spacing w:val="-2"/>
          <w:szCs w:val="18"/>
        </w:rPr>
        <w:t xml:space="preserve"> </w:t>
      </w:r>
      <w:r w:rsidRPr="00676257">
        <w:rPr>
          <w:rFonts w:asciiTheme="majorHAnsi" w:eastAsia="ＭＳ ゴシック" w:hAnsiTheme="majorHAnsi" w:cstheme="majorHAnsi"/>
          <w:color w:val="000000"/>
          <w:spacing w:val="-2"/>
          <w:sz w:val="20"/>
          <w:szCs w:val="20"/>
        </w:rPr>
        <w:t>Handwrite your name in block letters</w:t>
      </w:r>
      <w:r w:rsidR="00A40A6C">
        <w:rPr>
          <w:rFonts w:asciiTheme="majorHAnsi" w:eastAsia="ＭＳ ゴシック" w:hAnsiTheme="majorHAnsi" w:cstheme="majorHAnsi"/>
          <w:color w:val="000000"/>
          <w:spacing w:val="-2"/>
          <w:sz w:val="20"/>
          <w:szCs w:val="20"/>
        </w:rPr>
        <w:t>.</w:t>
      </w:r>
    </w:p>
    <w:p w14:paraId="44A1F22B" w14:textId="0A3141AB" w:rsidR="00755A14" w:rsidRPr="00803760" w:rsidRDefault="00F04EE0" w:rsidP="00850E30">
      <w:pPr>
        <w:snapToGrid w:val="0"/>
        <w:spacing w:line="260" w:lineRule="exact"/>
        <w:ind w:firstLineChars="476" w:firstLine="1134"/>
        <w:rPr>
          <w:rFonts w:asciiTheme="majorHAnsi" w:eastAsia="ＭＳ ゴシック" w:hAnsiTheme="majorHAnsi" w:cstheme="majorHAnsi"/>
          <w:color w:val="000000"/>
          <w:spacing w:val="-2"/>
          <w:sz w:val="24"/>
        </w:rPr>
      </w:pPr>
      <w:r w:rsidRPr="00803760">
        <w:rPr>
          <w:rFonts w:asciiTheme="majorHAnsi" w:eastAsia="ＭＳ ゴシック" w:hAnsiTheme="majorHAnsi" w:cstheme="majorHAnsi"/>
          <w:color w:val="000000"/>
          <w:spacing w:val="-2"/>
          <w:sz w:val="24"/>
        </w:rPr>
        <w:t>【</w:t>
      </w:r>
      <w:r w:rsidR="00756898" w:rsidRPr="00803760">
        <w:rPr>
          <w:rFonts w:asciiTheme="majorHAnsi" w:eastAsia="ＭＳ ゴシック" w:hAnsiTheme="majorHAnsi" w:cstheme="majorHAnsi"/>
          <w:color w:val="000000"/>
          <w:spacing w:val="-2"/>
          <w:sz w:val="24"/>
        </w:rPr>
        <w:t>Reference</w:t>
      </w:r>
      <w:r w:rsidR="00755A14" w:rsidRPr="00803760">
        <w:rPr>
          <w:rFonts w:asciiTheme="majorHAnsi" w:eastAsia="ＭＳ ゴシック" w:hAnsiTheme="majorHAnsi" w:cstheme="majorHAnsi"/>
          <w:color w:val="000000"/>
          <w:spacing w:val="-2"/>
          <w:sz w:val="24"/>
        </w:rPr>
        <w:t>（</w:t>
      </w:r>
      <w:r w:rsidR="00756898" w:rsidRPr="00803760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JAIST </w:t>
      </w:r>
      <w:r w:rsidR="00034A76">
        <w:rPr>
          <w:rFonts w:asciiTheme="majorHAnsi" w:eastAsia="ＭＳ ゴシック" w:hAnsiTheme="majorHAnsi" w:cstheme="majorHAnsi"/>
          <w:color w:val="000000"/>
          <w:spacing w:val="-2"/>
          <w:sz w:val="24"/>
        </w:rPr>
        <w:t>Webpage</w:t>
      </w:r>
      <w:r w:rsidR="00755A14" w:rsidRPr="00803760">
        <w:rPr>
          <w:rFonts w:asciiTheme="majorHAnsi" w:eastAsia="ＭＳ ゴシック" w:hAnsiTheme="majorHAnsi" w:cstheme="majorHAnsi"/>
          <w:color w:val="000000"/>
          <w:spacing w:val="-2"/>
          <w:sz w:val="24"/>
        </w:rPr>
        <w:t>）</w:t>
      </w:r>
      <w:r w:rsidRPr="00803760">
        <w:rPr>
          <w:rFonts w:asciiTheme="majorHAnsi" w:eastAsia="ＭＳ ゴシック" w:hAnsiTheme="majorHAnsi" w:cstheme="majorHAnsi"/>
          <w:color w:val="000000"/>
          <w:spacing w:val="-2"/>
          <w:sz w:val="24"/>
        </w:rPr>
        <w:t>】</w:t>
      </w:r>
    </w:p>
    <w:p w14:paraId="043DF9FE" w14:textId="58AC3155" w:rsidR="00F12EED" w:rsidRPr="00803760" w:rsidRDefault="00F12EED" w:rsidP="00850E30">
      <w:pPr>
        <w:snapToGrid w:val="0"/>
        <w:spacing w:line="260" w:lineRule="exact"/>
        <w:ind w:firstLineChars="476" w:firstLine="1134"/>
        <w:rPr>
          <w:rFonts w:asciiTheme="majorHAnsi" w:eastAsia="ＭＳ ゴシック" w:hAnsiTheme="majorHAnsi" w:cstheme="majorHAnsi"/>
          <w:color w:val="000000"/>
          <w:spacing w:val="-2"/>
          <w:sz w:val="24"/>
        </w:rPr>
      </w:pPr>
    </w:p>
    <w:p w14:paraId="60ED5C39" w14:textId="090E418C" w:rsidR="00756898" w:rsidRPr="00803760" w:rsidRDefault="000152B3" w:rsidP="00756898">
      <w:pPr>
        <w:snapToGrid w:val="0"/>
        <w:spacing w:line="260" w:lineRule="exact"/>
        <w:ind w:firstLineChars="476" w:firstLine="1134"/>
        <w:rPr>
          <w:rFonts w:asciiTheme="majorHAnsi" w:eastAsia="ＭＳ ゴシック" w:hAnsiTheme="majorHAnsi" w:cstheme="majorHAnsi"/>
          <w:color w:val="000000"/>
          <w:spacing w:val="-2"/>
          <w:sz w:val="24"/>
        </w:rPr>
      </w:pPr>
      <w:r>
        <w:rPr>
          <w:rFonts w:asciiTheme="majorHAnsi" w:eastAsia="ＭＳ ゴシック" w:hAnsiTheme="majorHAnsi" w:cstheme="majorHAnsi"/>
          <w:color w:val="000000"/>
          <w:spacing w:val="-2"/>
          <w:sz w:val="24"/>
        </w:rPr>
        <w:t>Faculty members</w:t>
      </w:r>
      <w:r w:rsidR="00756898" w:rsidRPr="00803760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 </w:t>
      </w:r>
      <w:r w:rsidR="00803760">
        <w:rPr>
          <w:rFonts w:asciiTheme="majorHAnsi" w:eastAsia="ＭＳ ゴシック" w:hAnsiTheme="majorHAnsi" w:cstheme="majorHAnsi" w:hint="eastAsia"/>
          <w:color w:val="000000"/>
          <w:spacing w:val="-2"/>
          <w:sz w:val="24"/>
        </w:rPr>
        <w:t>f</w:t>
      </w:r>
      <w:r w:rsidR="00803760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or the </w:t>
      </w:r>
      <w:r w:rsidR="00756898" w:rsidRPr="00803760">
        <w:rPr>
          <w:rFonts w:asciiTheme="majorHAnsi" w:eastAsia="ＭＳ ゴシック" w:hAnsiTheme="majorHAnsi" w:cstheme="majorHAnsi"/>
          <w:color w:val="000000"/>
          <w:spacing w:val="-2"/>
          <w:sz w:val="24"/>
        </w:rPr>
        <w:t xml:space="preserve">Advanced Information Specialist Course (JAIST×Human Course) </w:t>
      </w:r>
    </w:p>
    <w:p w14:paraId="23392DE9" w14:textId="6F84CF36" w:rsidR="00F04EE0" w:rsidRPr="00803760" w:rsidRDefault="00F04EE0" w:rsidP="009C2DB7">
      <w:pPr>
        <w:snapToGrid w:val="0"/>
        <w:spacing w:line="260" w:lineRule="exact"/>
        <w:ind w:firstLineChars="650" w:firstLine="1548"/>
        <w:rPr>
          <w:rFonts w:asciiTheme="majorHAnsi" w:eastAsia="ＭＳ ゴシック" w:hAnsiTheme="majorHAnsi" w:cstheme="majorHAnsi"/>
          <w:color w:val="000000"/>
          <w:spacing w:val="-2"/>
          <w:sz w:val="24"/>
        </w:rPr>
      </w:pPr>
      <w:r w:rsidRPr="00904421">
        <w:rPr>
          <w:rFonts w:asciiTheme="majorHAnsi" w:eastAsia="ＭＳ ゴシック" w:hAnsiTheme="majorHAnsi" w:cstheme="majorHAnsi"/>
          <w:color w:val="000000"/>
          <w:spacing w:val="-2"/>
          <w:sz w:val="24"/>
        </w:rPr>
        <w:t>https://www.jaist.ac.jp/project/jaist-human/en/</w:t>
      </w:r>
    </w:p>
    <w:p w14:paraId="704FA6CC" w14:textId="3ABEE003" w:rsidR="00F12EED" w:rsidRPr="00803760" w:rsidRDefault="00F12EED" w:rsidP="00F12EED">
      <w:pPr>
        <w:snapToGrid w:val="0"/>
        <w:spacing w:line="260" w:lineRule="exact"/>
        <w:ind w:firstLineChars="400" w:firstLine="953"/>
        <w:rPr>
          <w:rFonts w:asciiTheme="majorHAnsi" w:eastAsia="ＭＳ ゴシック" w:hAnsiTheme="majorHAnsi" w:cstheme="majorHAnsi"/>
          <w:color w:val="000000"/>
          <w:spacing w:val="-2"/>
          <w:sz w:val="24"/>
        </w:rPr>
      </w:pPr>
    </w:p>
    <w:p w14:paraId="47A4AF54" w14:textId="15B446CC" w:rsidR="00F12EED" w:rsidRPr="00803760" w:rsidRDefault="00F04EE0" w:rsidP="00F12EED">
      <w:pPr>
        <w:snapToGrid w:val="0"/>
        <w:spacing w:line="260" w:lineRule="exact"/>
        <w:ind w:firstLineChars="476" w:firstLine="1134"/>
        <w:rPr>
          <w:rFonts w:asciiTheme="majorHAnsi" w:eastAsia="ＭＳ ゴシック" w:hAnsiTheme="majorHAnsi" w:cstheme="majorHAnsi"/>
          <w:color w:val="000000"/>
          <w:spacing w:val="-2"/>
          <w:sz w:val="24"/>
        </w:rPr>
      </w:pPr>
      <w:r w:rsidRPr="00803760">
        <w:rPr>
          <w:rFonts w:asciiTheme="majorHAnsi" w:eastAsia="ＭＳ ゴシック" w:hAnsiTheme="majorHAnsi" w:cstheme="majorHAnsi"/>
          <w:color w:val="000000"/>
          <w:spacing w:val="-2"/>
          <w:sz w:val="24"/>
        </w:rPr>
        <w:t>Informal Laboratory Assignment Prior to Enrollment</w:t>
      </w:r>
    </w:p>
    <w:p w14:paraId="4751FDD0" w14:textId="1E74F4E3" w:rsidR="00F12EED" w:rsidRPr="00803760" w:rsidRDefault="00F04EE0" w:rsidP="009C2DB7">
      <w:pPr>
        <w:snapToGrid w:val="0"/>
        <w:spacing w:line="260" w:lineRule="exact"/>
        <w:ind w:firstLineChars="650" w:firstLine="1548"/>
        <w:rPr>
          <w:rFonts w:asciiTheme="majorHAnsi" w:eastAsia="ＭＳ ゴシック" w:hAnsiTheme="majorHAnsi" w:cstheme="majorHAnsi"/>
          <w:color w:val="000000"/>
          <w:spacing w:val="-2"/>
          <w:sz w:val="24"/>
        </w:rPr>
      </w:pPr>
      <w:r w:rsidRPr="00803760">
        <w:rPr>
          <w:rFonts w:asciiTheme="majorHAnsi" w:eastAsia="ＭＳ ゴシック" w:hAnsiTheme="majorHAnsi" w:cstheme="majorHAnsi"/>
          <w:color w:val="000000"/>
          <w:spacing w:val="-2"/>
          <w:sz w:val="24"/>
        </w:rPr>
        <w:t>https://www.jaist.ac.jp/english/education/procedures/lab-assignment.html</w:t>
      </w:r>
    </w:p>
    <w:sectPr w:rsidR="00F12EED" w:rsidRPr="00803760" w:rsidSect="00F04EE0">
      <w:type w:val="nextColumn"/>
      <w:pgSz w:w="11907" w:h="16840" w:code="9"/>
      <w:pgMar w:top="851" w:right="141" w:bottom="454" w:left="284" w:header="851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E1F1E" w14:textId="77777777" w:rsidR="009E67CD" w:rsidRDefault="009E67CD" w:rsidP="009E67CD">
      <w:r>
        <w:separator/>
      </w:r>
    </w:p>
  </w:endnote>
  <w:endnote w:type="continuationSeparator" w:id="0">
    <w:p w14:paraId="5FC4D1A6" w14:textId="77777777" w:rsidR="009E67CD" w:rsidRDefault="009E67CD" w:rsidP="009E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9E6FF" w14:textId="77777777" w:rsidR="009E67CD" w:rsidRDefault="009E67CD" w:rsidP="009E67CD">
      <w:r>
        <w:separator/>
      </w:r>
    </w:p>
  </w:footnote>
  <w:footnote w:type="continuationSeparator" w:id="0">
    <w:p w14:paraId="6B9E2BF6" w14:textId="77777777" w:rsidR="009E67CD" w:rsidRDefault="009E67CD" w:rsidP="009E6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1351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E67CD"/>
    <w:rsid w:val="00005055"/>
    <w:rsid w:val="000113DF"/>
    <w:rsid w:val="000152B3"/>
    <w:rsid w:val="00034A76"/>
    <w:rsid w:val="00035778"/>
    <w:rsid w:val="00093D23"/>
    <w:rsid w:val="000D3916"/>
    <w:rsid w:val="0011693F"/>
    <w:rsid w:val="00134E57"/>
    <w:rsid w:val="00157F1D"/>
    <w:rsid w:val="0018047C"/>
    <w:rsid w:val="00184313"/>
    <w:rsid w:val="00192CA2"/>
    <w:rsid w:val="001A23CB"/>
    <w:rsid w:val="001B4EB2"/>
    <w:rsid w:val="001C1D17"/>
    <w:rsid w:val="001D731D"/>
    <w:rsid w:val="00205CFA"/>
    <w:rsid w:val="00225CA0"/>
    <w:rsid w:val="00232391"/>
    <w:rsid w:val="0025572F"/>
    <w:rsid w:val="002A23D2"/>
    <w:rsid w:val="00312C8D"/>
    <w:rsid w:val="00334643"/>
    <w:rsid w:val="00337BF9"/>
    <w:rsid w:val="00346746"/>
    <w:rsid w:val="003771E6"/>
    <w:rsid w:val="00380668"/>
    <w:rsid w:val="003A3006"/>
    <w:rsid w:val="003A4611"/>
    <w:rsid w:val="003D1C48"/>
    <w:rsid w:val="003E4B3F"/>
    <w:rsid w:val="003F421B"/>
    <w:rsid w:val="00413430"/>
    <w:rsid w:val="00422936"/>
    <w:rsid w:val="004402FA"/>
    <w:rsid w:val="00441D80"/>
    <w:rsid w:val="00442C7C"/>
    <w:rsid w:val="00464E3B"/>
    <w:rsid w:val="004B0F82"/>
    <w:rsid w:val="004B45CF"/>
    <w:rsid w:val="004E3001"/>
    <w:rsid w:val="00516961"/>
    <w:rsid w:val="00552D39"/>
    <w:rsid w:val="00561514"/>
    <w:rsid w:val="005631BC"/>
    <w:rsid w:val="005636B4"/>
    <w:rsid w:val="00583BAA"/>
    <w:rsid w:val="00584672"/>
    <w:rsid w:val="00597163"/>
    <w:rsid w:val="005C339A"/>
    <w:rsid w:val="005F2A58"/>
    <w:rsid w:val="00620ADF"/>
    <w:rsid w:val="00631FBF"/>
    <w:rsid w:val="00666FE0"/>
    <w:rsid w:val="00676257"/>
    <w:rsid w:val="00684BEC"/>
    <w:rsid w:val="00697BA4"/>
    <w:rsid w:val="006A0756"/>
    <w:rsid w:val="006A087C"/>
    <w:rsid w:val="006D36FB"/>
    <w:rsid w:val="006F03D3"/>
    <w:rsid w:val="006F5FDC"/>
    <w:rsid w:val="00721C35"/>
    <w:rsid w:val="00755A14"/>
    <w:rsid w:val="00756898"/>
    <w:rsid w:val="0079491B"/>
    <w:rsid w:val="007A21C2"/>
    <w:rsid w:val="007B1162"/>
    <w:rsid w:val="007E6AD4"/>
    <w:rsid w:val="007F7D9F"/>
    <w:rsid w:val="00803760"/>
    <w:rsid w:val="00850E30"/>
    <w:rsid w:val="008A2D92"/>
    <w:rsid w:val="008B5F58"/>
    <w:rsid w:val="008B5F62"/>
    <w:rsid w:val="008F3519"/>
    <w:rsid w:val="00904421"/>
    <w:rsid w:val="00925393"/>
    <w:rsid w:val="009570AB"/>
    <w:rsid w:val="00962841"/>
    <w:rsid w:val="00983FD0"/>
    <w:rsid w:val="009B53DB"/>
    <w:rsid w:val="009C2DB7"/>
    <w:rsid w:val="009C53CE"/>
    <w:rsid w:val="009E67CD"/>
    <w:rsid w:val="009F6C76"/>
    <w:rsid w:val="00A1494F"/>
    <w:rsid w:val="00A23631"/>
    <w:rsid w:val="00A34A14"/>
    <w:rsid w:val="00A40A6C"/>
    <w:rsid w:val="00A84645"/>
    <w:rsid w:val="00A96089"/>
    <w:rsid w:val="00AB6439"/>
    <w:rsid w:val="00AD3467"/>
    <w:rsid w:val="00AD7D00"/>
    <w:rsid w:val="00B137AB"/>
    <w:rsid w:val="00B64C5B"/>
    <w:rsid w:val="00B66846"/>
    <w:rsid w:val="00B731B0"/>
    <w:rsid w:val="00BB0196"/>
    <w:rsid w:val="00C0207B"/>
    <w:rsid w:val="00C22898"/>
    <w:rsid w:val="00C276A3"/>
    <w:rsid w:val="00C41D72"/>
    <w:rsid w:val="00C42E98"/>
    <w:rsid w:val="00C46BB9"/>
    <w:rsid w:val="00C628F2"/>
    <w:rsid w:val="00C87AAE"/>
    <w:rsid w:val="00CC205F"/>
    <w:rsid w:val="00CD7534"/>
    <w:rsid w:val="00CE6ECD"/>
    <w:rsid w:val="00CE7CA2"/>
    <w:rsid w:val="00D32AC9"/>
    <w:rsid w:val="00D53C7F"/>
    <w:rsid w:val="00D6552B"/>
    <w:rsid w:val="00D807F3"/>
    <w:rsid w:val="00D95D2B"/>
    <w:rsid w:val="00E12D84"/>
    <w:rsid w:val="00E27A4F"/>
    <w:rsid w:val="00E57720"/>
    <w:rsid w:val="00E62B63"/>
    <w:rsid w:val="00E66BFA"/>
    <w:rsid w:val="00E74C9D"/>
    <w:rsid w:val="00E81EF4"/>
    <w:rsid w:val="00E82AD9"/>
    <w:rsid w:val="00EB31A8"/>
    <w:rsid w:val="00EB79A2"/>
    <w:rsid w:val="00F04EE0"/>
    <w:rsid w:val="00F12EED"/>
    <w:rsid w:val="00F224B4"/>
    <w:rsid w:val="00F25551"/>
    <w:rsid w:val="00F26564"/>
    <w:rsid w:val="00F66FA8"/>
    <w:rsid w:val="00F736D8"/>
    <w:rsid w:val="00F91BA3"/>
    <w:rsid w:val="00FC7600"/>
    <w:rsid w:val="00FF2AC4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1ADCDA9"/>
  <w15:docId w15:val="{2C98CC2F-64C4-473E-9E71-F55ECC6D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672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584672"/>
    <w:rPr>
      <w:rFonts w:ascii="ＭＳ 明朝" w:hAnsi="Courier New" w:cs="Courier New"/>
      <w:sz w:val="21"/>
      <w:szCs w:val="21"/>
    </w:rPr>
  </w:style>
  <w:style w:type="character" w:customStyle="1" w:styleId="16">
    <w:name w:val="電子メールのスタイル16"/>
    <w:basedOn w:val="a0"/>
    <w:rsid w:val="00584672"/>
    <w:rPr>
      <w:rFonts w:ascii="Arial" w:eastAsia="ＭＳ ゴシック" w:hAnsi="Arial" w:cs="Arial"/>
      <w:color w:val="auto"/>
      <w:sz w:val="20"/>
    </w:rPr>
  </w:style>
  <w:style w:type="paragraph" w:styleId="a4">
    <w:name w:val="Body Text"/>
    <w:basedOn w:val="a"/>
    <w:semiHidden/>
    <w:rsid w:val="00584672"/>
    <w:pPr>
      <w:spacing w:line="240" w:lineRule="exact"/>
    </w:pPr>
    <w:rPr>
      <w:spacing w:val="-4"/>
      <w:sz w:val="16"/>
    </w:rPr>
  </w:style>
  <w:style w:type="paragraph" w:styleId="a5">
    <w:name w:val="Body Text Indent"/>
    <w:basedOn w:val="a"/>
    <w:semiHidden/>
    <w:rsid w:val="00584672"/>
    <w:pPr>
      <w:ind w:leftChars="301" w:left="729" w:hangingChars="99" w:hanging="180"/>
    </w:pPr>
  </w:style>
  <w:style w:type="paragraph" w:styleId="a6">
    <w:name w:val="Block Text"/>
    <w:basedOn w:val="a"/>
    <w:semiHidden/>
    <w:rsid w:val="00584672"/>
    <w:pPr>
      <w:ind w:leftChars="200" w:left="1002" w:rightChars="157" w:right="286" w:hangingChars="393" w:hanging="638"/>
    </w:pPr>
    <w:rPr>
      <w:sz w:val="16"/>
    </w:rPr>
  </w:style>
  <w:style w:type="paragraph" w:styleId="2">
    <w:name w:val="Body Text Indent 2"/>
    <w:basedOn w:val="a"/>
    <w:semiHidden/>
    <w:rsid w:val="00584672"/>
    <w:pPr>
      <w:ind w:leftChars="150" w:left="273"/>
    </w:pPr>
    <w:rPr>
      <w:noProof/>
      <w:sz w:val="22"/>
    </w:rPr>
  </w:style>
  <w:style w:type="paragraph" w:styleId="a7">
    <w:name w:val="Note Heading"/>
    <w:basedOn w:val="a"/>
    <w:next w:val="a"/>
    <w:semiHidden/>
    <w:rsid w:val="00584672"/>
    <w:pPr>
      <w:jc w:val="center"/>
    </w:pPr>
    <w:rPr>
      <w:noProof/>
      <w:sz w:val="22"/>
    </w:rPr>
  </w:style>
  <w:style w:type="paragraph" w:styleId="a8">
    <w:name w:val="Closing"/>
    <w:basedOn w:val="a"/>
    <w:semiHidden/>
    <w:rsid w:val="00584672"/>
    <w:pPr>
      <w:jc w:val="right"/>
    </w:pPr>
    <w:rPr>
      <w:noProof/>
      <w:sz w:val="22"/>
    </w:rPr>
  </w:style>
  <w:style w:type="paragraph" w:styleId="a9">
    <w:name w:val="header"/>
    <w:basedOn w:val="a"/>
    <w:link w:val="aa"/>
    <w:uiPriority w:val="99"/>
    <w:unhideWhenUsed/>
    <w:rsid w:val="009E67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67CD"/>
    <w:rPr>
      <w:kern w:val="2"/>
      <w:sz w:val="18"/>
      <w:szCs w:val="24"/>
    </w:rPr>
  </w:style>
  <w:style w:type="paragraph" w:styleId="ab">
    <w:name w:val="footer"/>
    <w:basedOn w:val="a"/>
    <w:link w:val="ac"/>
    <w:uiPriority w:val="99"/>
    <w:unhideWhenUsed/>
    <w:rsid w:val="009E67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67CD"/>
    <w:rPr>
      <w:kern w:val="2"/>
      <w:sz w:val="18"/>
      <w:szCs w:val="24"/>
    </w:rPr>
  </w:style>
  <w:style w:type="character" w:styleId="ad">
    <w:name w:val="Hyperlink"/>
    <w:basedOn w:val="a0"/>
    <w:uiPriority w:val="99"/>
    <w:unhideWhenUsed/>
    <w:rsid w:val="00F12EED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12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D9156-ED90-4B66-BDF6-4FD2885F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1）</vt:lpstr>
      <vt:lpstr>（Form 1）</vt:lpstr>
    </vt:vector>
  </TitlesOfParts>
  <Company>JAIST / 北陸先端科学技術大学院大学 [Microsoft Campus Agreement]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1）</dc:title>
  <dc:creator>fukui</dc:creator>
  <cp:lastModifiedBy>Kazushi Koshimura</cp:lastModifiedBy>
  <cp:revision>61</cp:revision>
  <cp:lastPrinted>2025-03-18T06:36:00Z</cp:lastPrinted>
  <dcterms:created xsi:type="dcterms:W3CDTF">2013-12-03T09:12:00Z</dcterms:created>
  <dcterms:modified xsi:type="dcterms:W3CDTF">2025-03-26T00:39:00Z</dcterms:modified>
</cp:coreProperties>
</file>